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9A" w:rsidRDefault="009A5B9A" w:rsidP="000F2B88">
      <w:pPr>
        <w:pStyle w:val="NoSpacing"/>
        <w:ind w:left="4320" w:firstLine="720"/>
        <w:rPr>
          <w:b/>
          <w:sz w:val="24"/>
          <w:szCs w:val="24"/>
        </w:rPr>
      </w:pPr>
      <w:r>
        <w:rPr>
          <w:b/>
          <w:sz w:val="24"/>
          <w:szCs w:val="24"/>
        </w:rPr>
        <w:t xml:space="preserve">ICMA Community Partnership </w:t>
      </w:r>
      <w:r w:rsidR="000F2B88">
        <w:rPr>
          <w:b/>
          <w:sz w:val="24"/>
          <w:szCs w:val="24"/>
        </w:rPr>
        <w:t>Nomination</w:t>
      </w:r>
    </w:p>
    <w:p w:rsidR="000F2B88" w:rsidRDefault="000F2B88" w:rsidP="000F2B88">
      <w:pPr>
        <w:pStyle w:val="NoSpacing"/>
        <w:ind w:left="4320" w:firstLine="720"/>
        <w:rPr>
          <w:b/>
          <w:sz w:val="24"/>
          <w:szCs w:val="24"/>
        </w:rPr>
      </w:pPr>
      <w:r>
        <w:rPr>
          <w:b/>
          <w:sz w:val="24"/>
          <w:szCs w:val="24"/>
        </w:rPr>
        <w:t xml:space="preserve">City of </w:t>
      </w:r>
      <w:smartTag w:uri="urn:schemas-microsoft-com:office:smarttags" w:element="place">
        <w:smartTag w:uri="urn:schemas-microsoft-com:office:smarttags" w:element="City">
          <w:r>
            <w:rPr>
              <w:b/>
              <w:sz w:val="24"/>
              <w:szCs w:val="24"/>
            </w:rPr>
            <w:t>Oelwein</w:t>
          </w:r>
        </w:smartTag>
      </w:smartTag>
    </w:p>
    <w:p w:rsidR="00171854" w:rsidRPr="00171854" w:rsidRDefault="00171854" w:rsidP="00171854">
      <w:pPr>
        <w:pStyle w:val="NoSpacing"/>
        <w:rPr>
          <w:b/>
          <w:sz w:val="24"/>
          <w:szCs w:val="24"/>
        </w:rPr>
      </w:pPr>
      <w:r w:rsidRPr="00171854">
        <w:rPr>
          <w:b/>
          <w:sz w:val="24"/>
          <w:szCs w:val="24"/>
        </w:rPr>
        <w:t>Problem Assessment:</w:t>
      </w:r>
    </w:p>
    <w:p w:rsidR="00A83D35" w:rsidRDefault="00A83D35" w:rsidP="00977DFC">
      <w:pPr>
        <w:pStyle w:val="NoSpacing"/>
        <w:ind w:firstLine="720"/>
        <w:rPr>
          <w:sz w:val="24"/>
          <w:szCs w:val="24"/>
        </w:rPr>
      </w:pPr>
      <w:r>
        <w:rPr>
          <w:sz w:val="24"/>
          <w:szCs w:val="24"/>
        </w:rPr>
        <w:t xml:space="preserve">The community realized it would not be able to attract nor justify hiring specialized instructors to serve a relatively small number of students.  A collaborative approach was needed.  </w:t>
      </w:r>
    </w:p>
    <w:p w:rsidR="00A83D35" w:rsidRDefault="00A83D35" w:rsidP="00977DFC">
      <w:pPr>
        <w:pStyle w:val="NoSpacing"/>
        <w:ind w:firstLine="720"/>
        <w:rPr>
          <w:sz w:val="24"/>
          <w:szCs w:val="24"/>
        </w:rPr>
      </w:pPr>
      <w:r>
        <w:rPr>
          <w:sz w:val="24"/>
          <w:szCs w:val="24"/>
        </w:rPr>
        <w:t xml:space="preserve">The </w:t>
      </w:r>
      <w:r w:rsidR="00730FE0">
        <w:rPr>
          <w:sz w:val="24"/>
          <w:szCs w:val="24"/>
        </w:rPr>
        <w:t>c</w:t>
      </w:r>
      <w:r>
        <w:rPr>
          <w:sz w:val="24"/>
          <w:szCs w:val="24"/>
        </w:rPr>
        <w:t xml:space="preserve">ommunity partnered among the </w:t>
      </w:r>
      <w:r w:rsidR="00730FE0">
        <w:rPr>
          <w:sz w:val="24"/>
          <w:szCs w:val="24"/>
        </w:rPr>
        <w:t>C</w:t>
      </w:r>
      <w:r>
        <w:rPr>
          <w:sz w:val="24"/>
          <w:szCs w:val="24"/>
        </w:rPr>
        <w:t>ity</w:t>
      </w:r>
      <w:r w:rsidR="00730FE0">
        <w:rPr>
          <w:sz w:val="24"/>
          <w:szCs w:val="24"/>
        </w:rPr>
        <w:t xml:space="preserve"> of </w:t>
      </w:r>
      <w:smartTag w:uri="urn:schemas-microsoft-com:office:smarttags" w:element="City">
        <w:smartTag w:uri="urn:schemas-microsoft-com:office:smarttags" w:element="place">
          <w:r w:rsidR="00730FE0">
            <w:rPr>
              <w:sz w:val="24"/>
              <w:szCs w:val="24"/>
            </w:rPr>
            <w:t>Oelwein</w:t>
          </w:r>
        </w:smartTag>
      </w:smartTag>
      <w:r>
        <w:rPr>
          <w:sz w:val="24"/>
          <w:szCs w:val="24"/>
        </w:rPr>
        <w:t xml:space="preserve">, the local K-12 school system, the local community college and the Greater Oelwein Charitable Foundation to construct, equip and staff a new 12,000 square foot educational facility. Thus was created the </w:t>
      </w:r>
      <w:smartTag w:uri="urn:schemas-microsoft-com:office:smarttags" w:element="place">
        <w:smartTag w:uri="urn:schemas-microsoft-com:office:smarttags" w:element="PlaceName">
          <w:r>
            <w:rPr>
              <w:sz w:val="24"/>
              <w:szCs w:val="24"/>
            </w:rPr>
            <w:t>Regional</w:t>
          </w:r>
        </w:smartTag>
        <w:r>
          <w:rPr>
            <w:sz w:val="24"/>
            <w:szCs w:val="24"/>
          </w:rPr>
          <w:t xml:space="preserve"> </w:t>
        </w:r>
        <w:r w:rsidR="004C7E80" w:rsidRPr="00A94F48">
          <w:rPr>
            <w:sz w:val="24"/>
            <w:szCs w:val="24"/>
          </w:rPr>
          <w:t xml:space="preserve"> </w:t>
        </w:r>
        <w:smartTag w:uri="urn:schemas-microsoft-com:office:smarttags" w:element="PlaceType">
          <w:r w:rsidR="004C7E80" w:rsidRPr="00A94F48">
            <w:rPr>
              <w:sz w:val="24"/>
              <w:szCs w:val="24"/>
            </w:rPr>
            <w:t>Academy</w:t>
          </w:r>
        </w:smartTag>
      </w:smartTag>
      <w:r w:rsidR="00730FE0">
        <w:rPr>
          <w:sz w:val="24"/>
          <w:szCs w:val="24"/>
        </w:rPr>
        <w:t xml:space="preserve"> for Math and Science</w:t>
      </w:r>
      <w:r w:rsidR="00084094">
        <w:rPr>
          <w:sz w:val="24"/>
          <w:szCs w:val="24"/>
        </w:rPr>
        <w:t xml:space="preserve"> (RAMS)</w:t>
      </w:r>
      <w:r w:rsidR="004C7E80" w:rsidRPr="00A94F48">
        <w:rPr>
          <w:sz w:val="24"/>
          <w:szCs w:val="24"/>
        </w:rPr>
        <w:t xml:space="preserve">.  </w:t>
      </w:r>
    </w:p>
    <w:p w:rsidR="007D083A" w:rsidRDefault="004C7E80" w:rsidP="00977DFC">
      <w:pPr>
        <w:pStyle w:val="NoSpacing"/>
        <w:ind w:firstLine="720"/>
        <w:rPr>
          <w:sz w:val="24"/>
          <w:szCs w:val="24"/>
        </w:rPr>
      </w:pPr>
      <w:r w:rsidRPr="00A94F48">
        <w:rPr>
          <w:sz w:val="24"/>
          <w:szCs w:val="24"/>
        </w:rPr>
        <w:t xml:space="preserve">The </w:t>
      </w:r>
      <w:r w:rsidR="00084094">
        <w:rPr>
          <w:sz w:val="24"/>
          <w:szCs w:val="24"/>
        </w:rPr>
        <w:t xml:space="preserve">RAMS </w:t>
      </w:r>
      <w:r w:rsidRPr="00A94F48">
        <w:rPr>
          <w:sz w:val="24"/>
          <w:szCs w:val="24"/>
        </w:rPr>
        <w:t xml:space="preserve">serves </w:t>
      </w:r>
      <w:r w:rsidR="00730FE0">
        <w:rPr>
          <w:sz w:val="24"/>
          <w:szCs w:val="24"/>
        </w:rPr>
        <w:t>h</w:t>
      </w:r>
      <w:r w:rsidR="00A83D35">
        <w:rPr>
          <w:sz w:val="24"/>
          <w:szCs w:val="24"/>
        </w:rPr>
        <w:t xml:space="preserve">igh school, adults, </w:t>
      </w:r>
      <w:r w:rsidR="007D083A">
        <w:rPr>
          <w:sz w:val="24"/>
          <w:szCs w:val="24"/>
        </w:rPr>
        <w:t xml:space="preserve">and adult students </w:t>
      </w:r>
      <w:r w:rsidRPr="00A94F48">
        <w:rPr>
          <w:sz w:val="24"/>
          <w:szCs w:val="24"/>
        </w:rPr>
        <w:t xml:space="preserve">from a variety of schools and communities </w:t>
      </w:r>
      <w:r w:rsidR="007D083A">
        <w:rPr>
          <w:sz w:val="24"/>
          <w:szCs w:val="24"/>
        </w:rPr>
        <w:t xml:space="preserve">with </w:t>
      </w:r>
      <w:r w:rsidRPr="00A94F48">
        <w:rPr>
          <w:sz w:val="24"/>
          <w:szCs w:val="24"/>
        </w:rPr>
        <w:t xml:space="preserve">in our region.  </w:t>
      </w:r>
      <w:smartTag w:uri="urn:schemas-microsoft-com:office:smarttags" w:element="place">
        <w:smartTag w:uri="urn:schemas-microsoft-com:office:smarttags" w:element="PlaceName">
          <w:r w:rsidR="007D083A">
            <w:rPr>
              <w:sz w:val="24"/>
              <w:szCs w:val="24"/>
            </w:rPr>
            <w:t>Northeast</w:t>
          </w:r>
        </w:smartTag>
        <w:r w:rsidR="007D083A">
          <w:rPr>
            <w:sz w:val="24"/>
            <w:szCs w:val="24"/>
          </w:rPr>
          <w:t xml:space="preserve"> </w:t>
        </w:r>
        <w:smartTag w:uri="urn:schemas-microsoft-com:office:smarttags" w:element="PlaceName">
          <w:r w:rsidR="007D083A">
            <w:rPr>
              <w:sz w:val="24"/>
              <w:szCs w:val="24"/>
            </w:rPr>
            <w:t>Iowa</w:t>
          </w:r>
        </w:smartTag>
        <w:r w:rsidR="007D083A">
          <w:rPr>
            <w:sz w:val="24"/>
            <w:szCs w:val="24"/>
          </w:rPr>
          <w:t xml:space="preserve"> </w:t>
        </w:r>
        <w:smartTag w:uri="urn:schemas-microsoft-com:office:smarttags" w:element="PlaceType">
          <w:r w:rsidRPr="00A94F48">
            <w:rPr>
              <w:sz w:val="24"/>
              <w:szCs w:val="24"/>
            </w:rPr>
            <w:t>Community College</w:t>
          </w:r>
        </w:smartTag>
      </w:smartTag>
      <w:r w:rsidRPr="00A94F48">
        <w:rPr>
          <w:sz w:val="24"/>
          <w:szCs w:val="24"/>
        </w:rPr>
        <w:t xml:space="preserve"> </w:t>
      </w:r>
      <w:r w:rsidR="007D083A">
        <w:rPr>
          <w:sz w:val="24"/>
          <w:szCs w:val="24"/>
        </w:rPr>
        <w:t xml:space="preserve">courses in the areas of </w:t>
      </w:r>
      <w:r w:rsidRPr="00A94F48">
        <w:rPr>
          <w:sz w:val="24"/>
          <w:szCs w:val="24"/>
        </w:rPr>
        <w:t>Science</w:t>
      </w:r>
      <w:r w:rsidR="00730FE0">
        <w:rPr>
          <w:sz w:val="24"/>
          <w:szCs w:val="24"/>
        </w:rPr>
        <w:t xml:space="preserve">, </w:t>
      </w:r>
      <w:r w:rsidRPr="00A94F48">
        <w:rPr>
          <w:sz w:val="24"/>
          <w:szCs w:val="24"/>
        </w:rPr>
        <w:t>Technology</w:t>
      </w:r>
      <w:r w:rsidR="00730FE0">
        <w:rPr>
          <w:sz w:val="24"/>
          <w:szCs w:val="24"/>
        </w:rPr>
        <w:t>, Engineering and Math (STEM)</w:t>
      </w:r>
      <w:r w:rsidRPr="00A94F48">
        <w:rPr>
          <w:sz w:val="24"/>
          <w:szCs w:val="24"/>
        </w:rPr>
        <w:t xml:space="preserve"> are the central focus.  The new center also plays an important part in </w:t>
      </w:r>
      <w:r w:rsidR="00730FE0">
        <w:rPr>
          <w:sz w:val="24"/>
          <w:szCs w:val="24"/>
        </w:rPr>
        <w:t>h</w:t>
      </w:r>
      <w:r w:rsidR="007D083A">
        <w:rPr>
          <w:sz w:val="24"/>
          <w:szCs w:val="24"/>
        </w:rPr>
        <w:t xml:space="preserve">igh </w:t>
      </w:r>
      <w:r w:rsidR="00730FE0">
        <w:rPr>
          <w:sz w:val="24"/>
          <w:szCs w:val="24"/>
        </w:rPr>
        <w:t>s</w:t>
      </w:r>
      <w:r w:rsidR="007D083A">
        <w:rPr>
          <w:sz w:val="24"/>
          <w:szCs w:val="24"/>
        </w:rPr>
        <w:t xml:space="preserve">chool and </w:t>
      </w:r>
      <w:r w:rsidR="00730FE0">
        <w:rPr>
          <w:sz w:val="24"/>
          <w:szCs w:val="24"/>
        </w:rPr>
        <w:t>m</w:t>
      </w:r>
      <w:r w:rsidRPr="00A94F48">
        <w:rPr>
          <w:sz w:val="24"/>
          <w:szCs w:val="24"/>
        </w:rPr>
        <w:t xml:space="preserve">iddle </w:t>
      </w:r>
      <w:r w:rsidR="00730FE0">
        <w:rPr>
          <w:sz w:val="24"/>
          <w:szCs w:val="24"/>
        </w:rPr>
        <w:t>s</w:t>
      </w:r>
      <w:r w:rsidRPr="00A94F48">
        <w:rPr>
          <w:sz w:val="24"/>
          <w:szCs w:val="24"/>
        </w:rPr>
        <w:t xml:space="preserve">chool curriculum for many </w:t>
      </w:r>
      <w:r w:rsidR="00171854">
        <w:rPr>
          <w:sz w:val="24"/>
          <w:szCs w:val="24"/>
        </w:rPr>
        <w:t xml:space="preserve">regional K-12 students, </w:t>
      </w:r>
      <w:r w:rsidRPr="00A94F48">
        <w:rPr>
          <w:sz w:val="24"/>
          <w:szCs w:val="24"/>
        </w:rPr>
        <w:t xml:space="preserve">at-risk </w:t>
      </w:r>
      <w:r w:rsidR="007D083A">
        <w:rPr>
          <w:sz w:val="24"/>
          <w:szCs w:val="24"/>
        </w:rPr>
        <w:t xml:space="preserve">through talented and gifted. </w:t>
      </w:r>
    </w:p>
    <w:p w:rsidR="003F797E" w:rsidRDefault="007D083A" w:rsidP="00201DCB">
      <w:pPr>
        <w:pStyle w:val="NoSpacing"/>
        <w:ind w:firstLine="360"/>
        <w:rPr>
          <w:sz w:val="24"/>
          <w:szCs w:val="24"/>
        </w:rPr>
      </w:pPr>
      <w:r>
        <w:rPr>
          <w:sz w:val="24"/>
          <w:szCs w:val="24"/>
        </w:rPr>
        <w:t>T</w:t>
      </w:r>
      <w:r w:rsidR="00201DCB">
        <w:rPr>
          <w:sz w:val="24"/>
          <w:szCs w:val="24"/>
        </w:rPr>
        <w:t xml:space="preserve">his project </w:t>
      </w:r>
      <w:r>
        <w:rPr>
          <w:sz w:val="24"/>
          <w:szCs w:val="24"/>
        </w:rPr>
        <w:t xml:space="preserve">is already impacting </w:t>
      </w:r>
      <w:r w:rsidR="00201DCB">
        <w:rPr>
          <w:sz w:val="24"/>
          <w:szCs w:val="24"/>
        </w:rPr>
        <w:t xml:space="preserve">our community.  </w:t>
      </w:r>
      <w:r w:rsidR="003F797E">
        <w:rPr>
          <w:sz w:val="24"/>
          <w:szCs w:val="24"/>
        </w:rPr>
        <w:t>It</w:t>
      </w:r>
      <w:r w:rsidR="00201DCB" w:rsidRPr="00A94F48">
        <w:rPr>
          <w:sz w:val="24"/>
          <w:szCs w:val="24"/>
        </w:rPr>
        <w:t xml:space="preserve"> play</w:t>
      </w:r>
      <w:r w:rsidR="00730FE0">
        <w:rPr>
          <w:sz w:val="24"/>
          <w:szCs w:val="24"/>
        </w:rPr>
        <w:t>s</w:t>
      </w:r>
      <w:r w:rsidR="00201DCB" w:rsidRPr="00A94F48">
        <w:rPr>
          <w:sz w:val="24"/>
          <w:szCs w:val="24"/>
        </w:rPr>
        <w:t xml:space="preserve"> a significant part in our area as small rural </w:t>
      </w:r>
      <w:smartTag w:uri="urn:schemas-microsoft-com:office:smarttags" w:element="place">
        <w:smartTag w:uri="urn:schemas-microsoft-com:office:smarttags" w:element="State">
          <w:r w:rsidR="00201DCB" w:rsidRPr="00A94F48">
            <w:rPr>
              <w:sz w:val="24"/>
              <w:szCs w:val="24"/>
            </w:rPr>
            <w:t>Iowa</w:t>
          </w:r>
        </w:smartTag>
      </w:smartTag>
      <w:r w:rsidR="00201DCB" w:rsidRPr="00A94F48">
        <w:rPr>
          <w:sz w:val="24"/>
          <w:szCs w:val="24"/>
        </w:rPr>
        <w:t xml:space="preserve"> schools find it harder</w:t>
      </w:r>
      <w:r w:rsidR="00730FE0">
        <w:rPr>
          <w:sz w:val="24"/>
          <w:szCs w:val="24"/>
        </w:rPr>
        <w:t xml:space="preserve"> </w:t>
      </w:r>
      <w:r w:rsidR="00201DCB" w:rsidRPr="00A94F48">
        <w:rPr>
          <w:sz w:val="24"/>
          <w:szCs w:val="24"/>
        </w:rPr>
        <w:t xml:space="preserve">to </w:t>
      </w:r>
      <w:r w:rsidR="00730FE0">
        <w:rPr>
          <w:sz w:val="24"/>
          <w:szCs w:val="24"/>
        </w:rPr>
        <w:t xml:space="preserve">attract specialized </w:t>
      </w:r>
      <w:r w:rsidR="00201DCB" w:rsidRPr="00A94F48">
        <w:rPr>
          <w:sz w:val="24"/>
          <w:szCs w:val="24"/>
        </w:rPr>
        <w:t>teachers</w:t>
      </w:r>
      <w:r w:rsidR="003F797E">
        <w:rPr>
          <w:sz w:val="24"/>
          <w:szCs w:val="24"/>
        </w:rPr>
        <w:t xml:space="preserve"> to serve a declining enrollment.  </w:t>
      </w:r>
      <w:r w:rsidR="00201DCB" w:rsidRPr="00A94F48">
        <w:rPr>
          <w:sz w:val="24"/>
          <w:szCs w:val="24"/>
        </w:rPr>
        <w:t>The R</w:t>
      </w:r>
      <w:r w:rsidR="00084094">
        <w:rPr>
          <w:sz w:val="24"/>
          <w:szCs w:val="24"/>
        </w:rPr>
        <w:t xml:space="preserve">AMS </w:t>
      </w:r>
      <w:r w:rsidR="003F797E">
        <w:rPr>
          <w:sz w:val="24"/>
          <w:szCs w:val="24"/>
        </w:rPr>
        <w:t xml:space="preserve">is providing </w:t>
      </w:r>
      <w:r w:rsidR="00201DCB" w:rsidRPr="00A94F48">
        <w:rPr>
          <w:sz w:val="24"/>
          <w:szCs w:val="24"/>
        </w:rPr>
        <w:t>area students with the opportunity to learn from highly qualified teachers that have a passion for teaching in the areas of math and science.</w:t>
      </w:r>
      <w:r w:rsidR="00201DCB">
        <w:rPr>
          <w:sz w:val="24"/>
          <w:szCs w:val="24"/>
        </w:rPr>
        <w:t xml:space="preserve">  </w:t>
      </w:r>
    </w:p>
    <w:p w:rsidR="00201DCB" w:rsidRDefault="00201DCB" w:rsidP="00201DCB">
      <w:pPr>
        <w:pStyle w:val="NoSpacing"/>
        <w:ind w:firstLine="360"/>
        <w:rPr>
          <w:sz w:val="24"/>
          <w:szCs w:val="24"/>
        </w:rPr>
      </w:pPr>
      <w:r>
        <w:rPr>
          <w:sz w:val="24"/>
          <w:szCs w:val="24"/>
        </w:rPr>
        <w:t>The R</w:t>
      </w:r>
      <w:r w:rsidR="00084094">
        <w:rPr>
          <w:sz w:val="24"/>
          <w:szCs w:val="24"/>
        </w:rPr>
        <w:t xml:space="preserve">AMS </w:t>
      </w:r>
      <w:smartTag w:uri="urn:schemas-microsoft-com:office:smarttags" w:element="City">
        <w:smartTag w:uri="urn:schemas-microsoft-com:office:smarttags" w:element="place">
          <w:r>
            <w:rPr>
              <w:sz w:val="24"/>
              <w:szCs w:val="24"/>
            </w:rPr>
            <w:t>Mission</w:t>
          </w:r>
        </w:smartTag>
      </w:smartTag>
      <w:r>
        <w:rPr>
          <w:sz w:val="24"/>
          <w:szCs w:val="24"/>
        </w:rPr>
        <w:t xml:space="preserve"> is four-fold:</w:t>
      </w:r>
    </w:p>
    <w:p w:rsidR="00201DCB" w:rsidRPr="00174E65" w:rsidRDefault="00201DCB" w:rsidP="00201DCB">
      <w:pPr>
        <w:pStyle w:val="NoSpacing"/>
        <w:numPr>
          <w:ilvl w:val="0"/>
          <w:numId w:val="16"/>
        </w:numPr>
        <w:rPr>
          <w:sz w:val="24"/>
          <w:szCs w:val="24"/>
        </w:rPr>
      </w:pPr>
      <w:r w:rsidRPr="00174E65">
        <w:rPr>
          <w:sz w:val="24"/>
          <w:szCs w:val="24"/>
        </w:rPr>
        <w:t xml:space="preserve">Strengthen the coursework offered in </w:t>
      </w:r>
      <w:smartTag w:uri="urn:schemas-microsoft-com:office:smarttags" w:element="State">
        <w:smartTag w:uri="urn:schemas-microsoft-com:office:smarttags" w:element="place">
          <w:r w:rsidRPr="00174E65">
            <w:rPr>
              <w:sz w:val="24"/>
              <w:szCs w:val="24"/>
            </w:rPr>
            <w:t>Iowa</w:t>
          </w:r>
        </w:smartTag>
      </w:smartTag>
      <w:r w:rsidRPr="00174E65">
        <w:rPr>
          <w:sz w:val="24"/>
          <w:szCs w:val="24"/>
        </w:rPr>
        <w:t xml:space="preserve">’s rural </w:t>
      </w:r>
      <w:r w:rsidR="003F797E">
        <w:rPr>
          <w:sz w:val="24"/>
          <w:szCs w:val="24"/>
        </w:rPr>
        <w:t xml:space="preserve">high schools </w:t>
      </w:r>
    </w:p>
    <w:p w:rsidR="00201DCB" w:rsidRPr="00174E65" w:rsidRDefault="003F797E" w:rsidP="003F797E">
      <w:pPr>
        <w:pStyle w:val="NoSpacing"/>
        <w:numPr>
          <w:ilvl w:val="0"/>
          <w:numId w:val="16"/>
        </w:numPr>
        <w:rPr>
          <w:sz w:val="24"/>
          <w:szCs w:val="24"/>
        </w:rPr>
      </w:pPr>
      <w:r>
        <w:rPr>
          <w:sz w:val="24"/>
          <w:szCs w:val="24"/>
        </w:rPr>
        <w:lastRenderedPageBreak/>
        <w:t>In</w:t>
      </w:r>
      <w:r w:rsidRPr="00174E65">
        <w:rPr>
          <w:sz w:val="24"/>
          <w:szCs w:val="24"/>
        </w:rPr>
        <w:t xml:space="preserve">crease the number of </w:t>
      </w:r>
      <w:r>
        <w:rPr>
          <w:sz w:val="24"/>
          <w:szCs w:val="24"/>
        </w:rPr>
        <w:t>high school and middle school students</w:t>
      </w:r>
      <w:r w:rsidRPr="00174E65">
        <w:rPr>
          <w:sz w:val="24"/>
          <w:szCs w:val="24"/>
        </w:rPr>
        <w:t xml:space="preserve"> interested in math, science, and technology</w:t>
      </w:r>
    </w:p>
    <w:p w:rsidR="00201DCB" w:rsidRDefault="00201DCB" w:rsidP="00977DFC">
      <w:pPr>
        <w:pStyle w:val="NoSpacing"/>
        <w:numPr>
          <w:ilvl w:val="0"/>
          <w:numId w:val="16"/>
        </w:numPr>
        <w:rPr>
          <w:sz w:val="24"/>
          <w:szCs w:val="24"/>
        </w:rPr>
      </w:pPr>
      <w:r>
        <w:rPr>
          <w:sz w:val="24"/>
          <w:szCs w:val="24"/>
        </w:rPr>
        <w:t>T</w:t>
      </w:r>
      <w:r w:rsidRPr="00174E65">
        <w:rPr>
          <w:sz w:val="24"/>
          <w:szCs w:val="24"/>
        </w:rPr>
        <w:t xml:space="preserve">rain community members with skills needed by area businesses in </w:t>
      </w:r>
      <w:r w:rsidR="00730FE0">
        <w:rPr>
          <w:sz w:val="24"/>
          <w:szCs w:val="24"/>
        </w:rPr>
        <w:t xml:space="preserve">math and science related </w:t>
      </w:r>
      <w:r w:rsidRPr="00174E65">
        <w:rPr>
          <w:sz w:val="24"/>
          <w:szCs w:val="24"/>
        </w:rPr>
        <w:t xml:space="preserve">fields </w:t>
      </w:r>
    </w:p>
    <w:p w:rsidR="003F797E" w:rsidRDefault="003F797E" w:rsidP="00977DFC">
      <w:pPr>
        <w:pStyle w:val="NoSpacing"/>
        <w:numPr>
          <w:ilvl w:val="0"/>
          <w:numId w:val="16"/>
        </w:numPr>
        <w:rPr>
          <w:sz w:val="24"/>
          <w:szCs w:val="24"/>
        </w:rPr>
      </w:pPr>
      <w:r w:rsidRPr="00174E65">
        <w:rPr>
          <w:sz w:val="24"/>
          <w:szCs w:val="24"/>
        </w:rPr>
        <w:t>Provide advanced degree coursework for K-12 teachers of math</w:t>
      </w:r>
      <w:r w:rsidR="00730FE0">
        <w:rPr>
          <w:sz w:val="24"/>
          <w:szCs w:val="24"/>
        </w:rPr>
        <w:t xml:space="preserve">, </w:t>
      </w:r>
      <w:r w:rsidRPr="00174E65">
        <w:rPr>
          <w:sz w:val="24"/>
          <w:szCs w:val="24"/>
        </w:rPr>
        <w:t>science</w:t>
      </w:r>
      <w:r w:rsidR="00730FE0">
        <w:rPr>
          <w:sz w:val="24"/>
          <w:szCs w:val="24"/>
        </w:rPr>
        <w:t>, engineering and technology</w:t>
      </w:r>
    </w:p>
    <w:p w:rsidR="001B54B7" w:rsidRDefault="001B54B7" w:rsidP="00CA5EED">
      <w:pPr>
        <w:pStyle w:val="NoSpacing"/>
        <w:rPr>
          <w:b/>
          <w:sz w:val="24"/>
          <w:szCs w:val="24"/>
        </w:rPr>
      </w:pPr>
    </w:p>
    <w:p w:rsidR="00CA5EED" w:rsidRDefault="00CA5EED" w:rsidP="00CA5EED">
      <w:pPr>
        <w:pStyle w:val="NoSpacing"/>
        <w:rPr>
          <w:b/>
          <w:sz w:val="24"/>
          <w:szCs w:val="24"/>
        </w:rPr>
      </w:pPr>
      <w:r w:rsidRPr="00CA5EED">
        <w:rPr>
          <w:b/>
          <w:sz w:val="24"/>
          <w:szCs w:val="24"/>
        </w:rPr>
        <w:t>Program Implementation and Costs:</w:t>
      </w:r>
    </w:p>
    <w:p w:rsidR="00CA5EED" w:rsidRDefault="00CA5EED" w:rsidP="00CA5EED">
      <w:pPr>
        <w:pStyle w:val="NoSpacing"/>
        <w:rPr>
          <w:sz w:val="24"/>
          <w:szCs w:val="24"/>
        </w:rPr>
      </w:pPr>
      <w:r>
        <w:rPr>
          <w:b/>
          <w:sz w:val="24"/>
          <w:szCs w:val="24"/>
        </w:rPr>
        <w:tab/>
      </w:r>
      <w:r>
        <w:rPr>
          <w:sz w:val="24"/>
          <w:szCs w:val="24"/>
        </w:rPr>
        <w:t>R</w:t>
      </w:r>
      <w:r w:rsidR="00084094">
        <w:rPr>
          <w:sz w:val="24"/>
          <w:szCs w:val="24"/>
        </w:rPr>
        <w:t xml:space="preserve">AMS is </w:t>
      </w:r>
      <w:r>
        <w:rPr>
          <w:sz w:val="24"/>
          <w:szCs w:val="24"/>
        </w:rPr>
        <w:t xml:space="preserve">having a </w:t>
      </w:r>
      <w:r w:rsidR="003F797E">
        <w:rPr>
          <w:sz w:val="24"/>
          <w:szCs w:val="24"/>
        </w:rPr>
        <w:t xml:space="preserve">significant </w:t>
      </w:r>
      <w:r>
        <w:rPr>
          <w:sz w:val="24"/>
          <w:szCs w:val="24"/>
        </w:rPr>
        <w:t xml:space="preserve">impact on </w:t>
      </w:r>
      <w:smartTag w:uri="urn:schemas-microsoft-com:office:smarttags" w:element="place">
        <w:r>
          <w:rPr>
            <w:sz w:val="24"/>
            <w:szCs w:val="24"/>
          </w:rPr>
          <w:t>Northeast Iowa</w:t>
        </w:r>
      </w:smartTag>
      <w:r>
        <w:rPr>
          <w:sz w:val="24"/>
          <w:szCs w:val="24"/>
        </w:rPr>
        <w:t xml:space="preserve">.  Rural </w:t>
      </w:r>
      <w:smartTag w:uri="urn:schemas-microsoft-com:office:smarttags" w:element="State">
        <w:smartTag w:uri="urn:schemas-microsoft-com:office:smarttags" w:element="place">
          <w:r>
            <w:rPr>
              <w:sz w:val="24"/>
              <w:szCs w:val="24"/>
            </w:rPr>
            <w:t>Iowa</w:t>
          </w:r>
        </w:smartTag>
      </w:smartTag>
      <w:r>
        <w:rPr>
          <w:sz w:val="24"/>
          <w:szCs w:val="24"/>
        </w:rPr>
        <w:t xml:space="preserve"> needs high schools that can work together to offer students the same opportunities that students in urban parts of the state enjoy.  R</w:t>
      </w:r>
      <w:r w:rsidR="00084094">
        <w:rPr>
          <w:sz w:val="24"/>
          <w:szCs w:val="24"/>
        </w:rPr>
        <w:t xml:space="preserve">AMS </w:t>
      </w:r>
      <w:r>
        <w:rPr>
          <w:sz w:val="24"/>
          <w:szCs w:val="24"/>
        </w:rPr>
        <w:t xml:space="preserve">is a concept that opens doors for many </w:t>
      </w:r>
      <w:smartTag w:uri="urn:schemas-microsoft-com:office:smarttags" w:element="place">
        <w:r>
          <w:rPr>
            <w:sz w:val="24"/>
            <w:szCs w:val="24"/>
          </w:rPr>
          <w:t>Northeast Iowa</w:t>
        </w:r>
      </w:smartTag>
      <w:r>
        <w:rPr>
          <w:sz w:val="24"/>
          <w:szCs w:val="24"/>
        </w:rPr>
        <w:t xml:space="preserve"> students</w:t>
      </w:r>
      <w:r w:rsidR="003F797E">
        <w:rPr>
          <w:sz w:val="24"/>
          <w:szCs w:val="24"/>
        </w:rPr>
        <w:t xml:space="preserve">.  </w:t>
      </w:r>
    </w:p>
    <w:p w:rsidR="003C1AD7" w:rsidRDefault="00CA5EED" w:rsidP="00BA1C50">
      <w:pPr>
        <w:pStyle w:val="NoSpacing"/>
        <w:rPr>
          <w:sz w:val="24"/>
          <w:szCs w:val="24"/>
        </w:rPr>
      </w:pPr>
      <w:r>
        <w:rPr>
          <w:sz w:val="24"/>
          <w:szCs w:val="24"/>
        </w:rPr>
        <w:tab/>
        <w:t xml:space="preserve">The facility includes two science labs, </w:t>
      </w:r>
      <w:r w:rsidR="00730FE0">
        <w:rPr>
          <w:sz w:val="24"/>
          <w:szCs w:val="24"/>
        </w:rPr>
        <w:t xml:space="preserve">a </w:t>
      </w:r>
      <w:r>
        <w:rPr>
          <w:sz w:val="24"/>
          <w:szCs w:val="24"/>
        </w:rPr>
        <w:t xml:space="preserve">computer lab, </w:t>
      </w:r>
      <w:r w:rsidR="00730FE0">
        <w:rPr>
          <w:sz w:val="24"/>
          <w:szCs w:val="24"/>
        </w:rPr>
        <w:t xml:space="preserve">a PLTW lab, </w:t>
      </w:r>
      <w:r>
        <w:rPr>
          <w:sz w:val="24"/>
          <w:szCs w:val="24"/>
        </w:rPr>
        <w:t>an ICN room and t</w:t>
      </w:r>
      <w:r w:rsidR="00730FE0">
        <w:rPr>
          <w:sz w:val="24"/>
          <w:szCs w:val="24"/>
        </w:rPr>
        <w:t>hree</w:t>
      </w:r>
      <w:r>
        <w:rPr>
          <w:sz w:val="24"/>
          <w:szCs w:val="24"/>
        </w:rPr>
        <w:t xml:space="preserve"> traditional classrooms.  RAMS includes a rigorous and relevant </w:t>
      </w:r>
      <w:r w:rsidR="00AA7020">
        <w:rPr>
          <w:sz w:val="24"/>
          <w:szCs w:val="24"/>
        </w:rPr>
        <w:t>curriculum</w:t>
      </w:r>
      <w:r>
        <w:rPr>
          <w:sz w:val="24"/>
          <w:szCs w:val="24"/>
        </w:rPr>
        <w:t xml:space="preserve"> in Science, Te</w:t>
      </w:r>
      <w:r w:rsidR="00556224">
        <w:rPr>
          <w:sz w:val="24"/>
          <w:szCs w:val="24"/>
        </w:rPr>
        <w:t xml:space="preserve">chnology, Engineering, and Math (STEM).  The school focuses on these </w:t>
      </w:r>
      <w:r>
        <w:rPr>
          <w:sz w:val="24"/>
          <w:szCs w:val="24"/>
        </w:rPr>
        <w:t xml:space="preserve">areas to provide a challenging curriculum for students and </w:t>
      </w:r>
      <w:r w:rsidR="00730FE0">
        <w:rPr>
          <w:sz w:val="24"/>
          <w:szCs w:val="24"/>
        </w:rPr>
        <w:t xml:space="preserve">to </w:t>
      </w:r>
      <w:r>
        <w:rPr>
          <w:sz w:val="24"/>
          <w:szCs w:val="24"/>
        </w:rPr>
        <w:t xml:space="preserve">encourage them to achieve higher levels.  Partnering with the </w:t>
      </w:r>
      <w:r w:rsidR="00556224">
        <w:rPr>
          <w:sz w:val="24"/>
          <w:szCs w:val="24"/>
        </w:rPr>
        <w:t>R</w:t>
      </w:r>
      <w:r>
        <w:rPr>
          <w:sz w:val="24"/>
          <w:szCs w:val="24"/>
        </w:rPr>
        <w:t>egent</w:t>
      </w:r>
      <w:r w:rsidR="00730FE0">
        <w:rPr>
          <w:sz w:val="24"/>
          <w:szCs w:val="24"/>
        </w:rPr>
        <w:t>s</w:t>
      </w:r>
      <w:r>
        <w:rPr>
          <w:sz w:val="24"/>
          <w:szCs w:val="24"/>
        </w:rPr>
        <w:t xml:space="preserve"> universities to offer summer </w:t>
      </w:r>
      <w:r w:rsidR="00556224">
        <w:rPr>
          <w:sz w:val="24"/>
          <w:szCs w:val="24"/>
        </w:rPr>
        <w:t xml:space="preserve">and evening </w:t>
      </w:r>
      <w:r>
        <w:rPr>
          <w:sz w:val="24"/>
          <w:szCs w:val="24"/>
        </w:rPr>
        <w:t xml:space="preserve">course work for teacher education is also </w:t>
      </w:r>
      <w:r w:rsidR="00AD73D0">
        <w:rPr>
          <w:sz w:val="24"/>
          <w:szCs w:val="24"/>
        </w:rPr>
        <w:t>planned</w:t>
      </w:r>
      <w:r w:rsidR="00BA1C50">
        <w:rPr>
          <w:sz w:val="24"/>
          <w:szCs w:val="24"/>
        </w:rPr>
        <w:t xml:space="preserve">.  </w:t>
      </w:r>
    </w:p>
    <w:p w:rsidR="00F26163" w:rsidRDefault="00556224" w:rsidP="00977DFC">
      <w:pPr>
        <w:pStyle w:val="NoSpacing"/>
        <w:ind w:firstLine="720"/>
        <w:rPr>
          <w:sz w:val="24"/>
          <w:szCs w:val="24"/>
        </w:rPr>
      </w:pPr>
      <w:r>
        <w:rPr>
          <w:sz w:val="24"/>
          <w:szCs w:val="24"/>
        </w:rPr>
        <w:t xml:space="preserve"> O</w:t>
      </w:r>
      <w:r w:rsidR="005A24BD">
        <w:rPr>
          <w:sz w:val="24"/>
          <w:szCs w:val="24"/>
        </w:rPr>
        <w:t xml:space="preserve">ver </w:t>
      </w:r>
      <w:r>
        <w:rPr>
          <w:sz w:val="24"/>
          <w:szCs w:val="24"/>
        </w:rPr>
        <w:t>$</w:t>
      </w:r>
      <w:r w:rsidR="005A24BD">
        <w:rPr>
          <w:sz w:val="24"/>
          <w:szCs w:val="24"/>
        </w:rPr>
        <w:t xml:space="preserve">1.6 million from federal, state, local and private sources funded the </w:t>
      </w:r>
      <w:r w:rsidR="00905DA5">
        <w:rPr>
          <w:sz w:val="24"/>
          <w:szCs w:val="24"/>
        </w:rPr>
        <w:t xml:space="preserve">construction project.  The </w:t>
      </w:r>
      <w:r>
        <w:rPr>
          <w:sz w:val="24"/>
          <w:szCs w:val="24"/>
        </w:rPr>
        <w:t xml:space="preserve">City of </w:t>
      </w:r>
      <w:smartTag w:uri="urn:schemas-microsoft-com:office:smarttags" w:element="City">
        <w:r>
          <w:rPr>
            <w:sz w:val="24"/>
            <w:szCs w:val="24"/>
          </w:rPr>
          <w:t>Oelwein</w:t>
        </w:r>
      </w:smartTag>
      <w:r>
        <w:rPr>
          <w:sz w:val="24"/>
          <w:szCs w:val="24"/>
        </w:rPr>
        <w:t xml:space="preserve">, the </w:t>
      </w:r>
      <w:r w:rsidR="00905DA5">
        <w:rPr>
          <w:sz w:val="24"/>
          <w:szCs w:val="24"/>
        </w:rPr>
        <w:t xml:space="preserve">Northeast Iowa Charitable Foundation, Greater Oelwein Charitable Foundation, </w:t>
      </w:r>
      <w:smartTag w:uri="urn:schemas-microsoft-com:office:smarttags" w:element="place">
        <w:smartTag w:uri="urn:schemas-microsoft-com:office:smarttags" w:element="PlaceName">
          <w:r w:rsidR="00AD73D0">
            <w:rPr>
              <w:sz w:val="24"/>
              <w:szCs w:val="24"/>
            </w:rPr>
            <w:t>Northeast</w:t>
          </w:r>
        </w:smartTag>
        <w:r w:rsidR="00AD73D0">
          <w:rPr>
            <w:sz w:val="24"/>
            <w:szCs w:val="24"/>
          </w:rPr>
          <w:t xml:space="preserve"> </w:t>
        </w:r>
        <w:smartTag w:uri="urn:schemas-microsoft-com:office:smarttags" w:element="PlaceName">
          <w:r w:rsidR="00AD73D0">
            <w:rPr>
              <w:sz w:val="24"/>
              <w:szCs w:val="24"/>
            </w:rPr>
            <w:t>Iowa</w:t>
          </w:r>
        </w:smartTag>
        <w:r w:rsidR="00AD73D0">
          <w:rPr>
            <w:sz w:val="24"/>
            <w:szCs w:val="24"/>
          </w:rPr>
          <w:t xml:space="preserve"> </w:t>
        </w:r>
        <w:smartTag w:uri="urn:schemas-microsoft-com:office:smarttags" w:element="PlaceType">
          <w:r w:rsidR="00AD73D0">
            <w:rPr>
              <w:sz w:val="24"/>
              <w:szCs w:val="24"/>
            </w:rPr>
            <w:t>Community College</w:t>
          </w:r>
        </w:smartTag>
      </w:smartTag>
      <w:r w:rsidR="00AD73D0">
        <w:rPr>
          <w:sz w:val="24"/>
          <w:szCs w:val="24"/>
        </w:rPr>
        <w:t xml:space="preserve"> </w:t>
      </w:r>
      <w:r>
        <w:rPr>
          <w:sz w:val="24"/>
          <w:szCs w:val="24"/>
        </w:rPr>
        <w:t xml:space="preserve">and </w:t>
      </w:r>
      <w:r w:rsidR="005A24BD">
        <w:rPr>
          <w:sz w:val="24"/>
          <w:szCs w:val="24"/>
        </w:rPr>
        <w:t>Oelwein C</w:t>
      </w:r>
      <w:r>
        <w:rPr>
          <w:sz w:val="24"/>
          <w:szCs w:val="24"/>
        </w:rPr>
        <w:t>hamber and Area Development</w:t>
      </w:r>
      <w:r w:rsidR="005A24BD">
        <w:rPr>
          <w:sz w:val="24"/>
          <w:szCs w:val="24"/>
        </w:rPr>
        <w:t xml:space="preserve"> were </w:t>
      </w:r>
      <w:r w:rsidR="005A24BD" w:rsidRPr="005A24BD">
        <w:rPr>
          <w:sz w:val="24"/>
          <w:szCs w:val="24"/>
        </w:rPr>
        <w:t xml:space="preserve">among </w:t>
      </w:r>
      <w:r>
        <w:rPr>
          <w:sz w:val="24"/>
          <w:szCs w:val="24"/>
        </w:rPr>
        <w:t xml:space="preserve">the </w:t>
      </w:r>
      <w:r w:rsidR="005A24BD" w:rsidRPr="005A24BD">
        <w:rPr>
          <w:sz w:val="24"/>
          <w:szCs w:val="24"/>
        </w:rPr>
        <w:t xml:space="preserve">organizations that </w:t>
      </w:r>
      <w:r>
        <w:rPr>
          <w:sz w:val="24"/>
          <w:szCs w:val="24"/>
        </w:rPr>
        <w:t xml:space="preserve">contributed to </w:t>
      </w:r>
      <w:r w:rsidR="005A24BD" w:rsidRPr="005A24BD">
        <w:rPr>
          <w:sz w:val="24"/>
          <w:szCs w:val="24"/>
        </w:rPr>
        <w:t>con</w:t>
      </w:r>
      <w:r>
        <w:rPr>
          <w:sz w:val="24"/>
          <w:szCs w:val="24"/>
        </w:rPr>
        <w:t>struction of the facility and</w:t>
      </w:r>
      <w:r w:rsidR="005A24BD" w:rsidRPr="005A24BD">
        <w:rPr>
          <w:sz w:val="24"/>
          <w:szCs w:val="24"/>
        </w:rPr>
        <w:t xml:space="preserve"> support RAMS programs and services.</w:t>
      </w:r>
      <w:r w:rsidR="00F26163">
        <w:rPr>
          <w:sz w:val="24"/>
          <w:szCs w:val="24"/>
        </w:rPr>
        <w:t xml:space="preserve">  </w:t>
      </w:r>
    </w:p>
    <w:p w:rsidR="00513592" w:rsidRPr="00A94F48" w:rsidRDefault="00992391" w:rsidP="00513592">
      <w:pPr>
        <w:pStyle w:val="NoSpacing"/>
        <w:rPr>
          <w:sz w:val="24"/>
          <w:szCs w:val="24"/>
        </w:rPr>
      </w:pPr>
      <w:r w:rsidRPr="00171854">
        <w:rPr>
          <w:b/>
          <w:sz w:val="24"/>
          <w:szCs w:val="24"/>
        </w:rPr>
        <w:lastRenderedPageBreak/>
        <w:t xml:space="preserve">Tangible Results, Measurable Outcomes: </w:t>
      </w:r>
    </w:p>
    <w:p w:rsidR="004C7E80" w:rsidRPr="001A6594" w:rsidRDefault="00513592" w:rsidP="00513592">
      <w:pPr>
        <w:spacing w:after="0" w:line="480" w:lineRule="auto"/>
        <w:ind w:firstLine="720"/>
        <w:rPr>
          <w:sz w:val="24"/>
          <w:szCs w:val="24"/>
        </w:rPr>
      </w:pPr>
      <w:r w:rsidRPr="001A6594">
        <w:rPr>
          <w:sz w:val="24"/>
          <w:szCs w:val="24"/>
        </w:rPr>
        <w:t xml:space="preserve">The </w:t>
      </w:r>
      <w:smartTag w:uri="urn:schemas-microsoft-com:office:smarttags" w:element="place">
        <w:smartTag w:uri="urn:schemas-microsoft-com:office:smarttags" w:element="PlaceName">
          <w:r w:rsidRPr="001A6594">
            <w:rPr>
              <w:sz w:val="24"/>
              <w:szCs w:val="24"/>
            </w:rPr>
            <w:t>Regional</w:t>
          </w:r>
        </w:smartTag>
        <w:r w:rsidRPr="001A6594">
          <w:rPr>
            <w:sz w:val="24"/>
            <w:szCs w:val="24"/>
          </w:rPr>
          <w:t xml:space="preserve"> </w:t>
        </w:r>
        <w:smartTag w:uri="urn:schemas-microsoft-com:office:smarttags" w:element="PlaceType">
          <w:r w:rsidRPr="001A6594">
            <w:rPr>
              <w:sz w:val="24"/>
              <w:szCs w:val="24"/>
            </w:rPr>
            <w:t>Academy</w:t>
          </w:r>
        </w:smartTag>
      </w:smartTag>
      <w:r w:rsidRPr="001A6594">
        <w:rPr>
          <w:sz w:val="24"/>
          <w:szCs w:val="24"/>
        </w:rPr>
        <w:t xml:space="preserve"> for Math and Science opened in the fall of 2008.  </w:t>
      </w:r>
      <w:r w:rsidR="004C7E80" w:rsidRPr="001A6594">
        <w:rPr>
          <w:sz w:val="24"/>
          <w:szCs w:val="24"/>
        </w:rPr>
        <w:t xml:space="preserve">The center </w:t>
      </w:r>
      <w:r w:rsidR="00171854" w:rsidRPr="001A6594">
        <w:rPr>
          <w:sz w:val="24"/>
          <w:szCs w:val="24"/>
        </w:rPr>
        <w:t>is</w:t>
      </w:r>
      <w:r w:rsidR="002A2F7C">
        <w:rPr>
          <w:sz w:val="24"/>
          <w:szCs w:val="24"/>
        </w:rPr>
        <w:t xml:space="preserve"> a state of the art facility</w:t>
      </w:r>
      <w:r w:rsidR="004C7E80" w:rsidRPr="001A6594">
        <w:rPr>
          <w:sz w:val="24"/>
          <w:szCs w:val="24"/>
        </w:rPr>
        <w:t xml:space="preserve">.  Using technology as a tool for teaching is key to building interest in our students as well as preparing them for the future jobs </w:t>
      </w:r>
      <w:r w:rsidR="00AD73D0">
        <w:rPr>
          <w:sz w:val="24"/>
          <w:szCs w:val="24"/>
        </w:rPr>
        <w:t>(</w:t>
      </w:r>
      <w:r w:rsidR="004C7E80" w:rsidRPr="001A6594">
        <w:rPr>
          <w:sz w:val="24"/>
          <w:szCs w:val="24"/>
        </w:rPr>
        <w:t xml:space="preserve">that may not </w:t>
      </w:r>
      <w:r w:rsidR="002A2F7C">
        <w:rPr>
          <w:sz w:val="24"/>
          <w:szCs w:val="24"/>
        </w:rPr>
        <w:t>yet even exist</w:t>
      </w:r>
      <w:r w:rsidR="00AD73D0">
        <w:rPr>
          <w:sz w:val="24"/>
          <w:szCs w:val="24"/>
        </w:rPr>
        <w:t>)</w:t>
      </w:r>
      <w:r w:rsidR="004C7E80" w:rsidRPr="001A6594">
        <w:rPr>
          <w:sz w:val="24"/>
          <w:szCs w:val="24"/>
        </w:rPr>
        <w:t xml:space="preserve">.  </w:t>
      </w:r>
      <w:r w:rsidR="00AD73D0">
        <w:rPr>
          <w:sz w:val="24"/>
          <w:szCs w:val="24"/>
        </w:rPr>
        <w:t xml:space="preserve">RAMS </w:t>
      </w:r>
      <w:r w:rsidR="00171854" w:rsidRPr="001A6594">
        <w:rPr>
          <w:sz w:val="24"/>
          <w:szCs w:val="24"/>
        </w:rPr>
        <w:t xml:space="preserve">is a </w:t>
      </w:r>
      <w:r w:rsidR="004C7E80" w:rsidRPr="001A6594">
        <w:rPr>
          <w:sz w:val="24"/>
          <w:szCs w:val="24"/>
        </w:rPr>
        <w:t xml:space="preserve">show </w:t>
      </w:r>
      <w:r w:rsidR="004C6C79" w:rsidRPr="001A6594">
        <w:rPr>
          <w:sz w:val="24"/>
          <w:szCs w:val="24"/>
        </w:rPr>
        <w:t xml:space="preserve">place for our younger students to help get them excited about learning in the areas of math and science.  </w:t>
      </w:r>
    </w:p>
    <w:p w:rsidR="00AD73D0" w:rsidRDefault="004C6C79" w:rsidP="0016061C">
      <w:pPr>
        <w:pStyle w:val="NoSpacing"/>
        <w:ind w:firstLine="720"/>
        <w:rPr>
          <w:sz w:val="24"/>
          <w:szCs w:val="24"/>
        </w:rPr>
      </w:pPr>
      <w:r w:rsidRPr="00A94F48">
        <w:rPr>
          <w:sz w:val="24"/>
          <w:szCs w:val="24"/>
        </w:rPr>
        <w:t xml:space="preserve">The development of the </w:t>
      </w:r>
      <w:smartTag w:uri="urn:schemas-microsoft-com:office:smarttags" w:element="place">
        <w:smartTag w:uri="urn:schemas-microsoft-com:office:smarttags" w:element="PlaceName">
          <w:r w:rsidRPr="00A94F48">
            <w:rPr>
              <w:sz w:val="24"/>
              <w:szCs w:val="24"/>
            </w:rPr>
            <w:t>Regional</w:t>
          </w:r>
        </w:smartTag>
        <w:r w:rsidRPr="00A94F48">
          <w:rPr>
            <w:sz w:val="24"/>
            <w:szCs w:val="24"/>
          </w:rPr>
          <w:t xml:space="preserve"> </w:t>
        </w:r>
        <w:smartTag w:uri="urn:schemas-microsoft-com:office:smarttags" w:element="PlaceType">
          <w:r w:rsidRPr="00A94F48">
            <w:rPr>
              <w:sz w:val="24"/>
              <w:szCs w:val="24"/>
            </w:rPr>
            <w:t>Academy</w:t>
          </w:r>
        </w:smartTag>
      </w:smartTag>
      <w:r w:rsidRPr="00A94F48">
        <w:rPr>
          <w:sz w:val="24"/>
          <w:szCs w:val="24"/>
        </w:rPr>
        <w:t xml:space="preserve"> for Math and Science </w:t>
      </w:r>
      <w:r w:rsidR="00171854">
        <w:rPr>
          <w:sz w:val="24"/>
          <w:szCs w:val="24"/>
        </w:rPr>
        <w:t xml:space="preserve">is </w:t>
      </w:r>
      <w:r w:rsidRPr="00A94F48">
        <w:rPr>
          <w:sz w:val="24"/>
          <w:szCs w:val="24"/>
        </w:rPr>
        <w:t xml:space="preserve">a tool that will spark systemic change in our school system and </w:t>
      </w:r>
      <w:r w:rsidR="00171854">
        <w:rPr>
          <w:sz w:val="24"/>
          <w:szCs w:val="24"/>
        </w:rPr>
        <w:t>is</w:t>
      </w:r>
      <w:r w:rsidRPr="00A94F48">
        <w:rPr>
          <w:sz w:val="24"/>
          <w:szCs w:val="24"/>
        </w:rPr>
        <w:t xml:space="preserve"> an important device used by dedicated teachers to help talented children of all levels of socioeconomic status, dream and experience a future in math and science.  </w:t>
      </w:r>
    </w:p>
    <w:p w:rsidR="00BA1C50" w:rsidRDefault="004C6C79" w:rsidP="0016061C">
      <w:pPr>
        <w:pStyle w:val="NoSpacing"/>
        <w:ind w:firstLine="720"/>
        <w:rPr>
          <w:sz w:val="24"/>
          <w:szCs w:val="24"/>
        </w:rPr>
      </w:pPr>
      <w:r w:rsidRPr="00A94F48">
        <w:rPr>
          <w:sz w:val="24"/>
          <w:szCs w:val="24"/>
        </w:rPr>
        <w:t>This project is a significant a</w:t>
      </w:r>
      <w:r w:rsidR="00AD73D0">
        <w:rPr>
          <w:sz w:val="24"/>
          <w:szCs w:val="24"/>
        </w:rPr>
        <w:t>id</w:t>
      </w:r>
      <w:r w:rsidRPr="00A94F48">
        <w:rPr>
          <w:sz w:val="24"/>
          <w:szCs w:val="24"/>
        </w:rPr>
        <w:t xml:space="preserve"> in economic development for our community.  Prospective businesses are interested in moving to a community with strong schools </w:t>
      </w:r>
      <w:r w:rsidR="002A2F7C">
        <w:rPr>
          <w:sz w:val="24"/>
          <w:szCs w:val="24"/>
        </w:rPr>
        <w:t xml:space="preserve">and a </w:t>
      </w:r>
      <w:r w:rsidRPr="00A94F48">
        <w:rPr>
          <w:sz w:val="24"/>
          <w:szCs w:val="24"/>
        </w:rPr>
        <w:t xml:space="preserve">college connection.  The </w:t>
      </w:r>
      <w:smartTag w:uri="urn:schemas-microsoft-com:office:smarttags" w:element="place">
        <w:smartTag w:uri="urn:schemas-microsoft-com:office:smarttags" w:element="PlaceName">
          <w:r w:rsidRPr="00A94F48">
            <w:rPr>
              <w:sz w:val="24"/>
              <w:szCs w:val="24"/>
            </w:rPr>
            <w:t>Regional</w:t>
          </w:r>
        </w:smartTag>
        <w:r w:rsidRPr="00A94F48">
          <w:rPr>
            <w:sz w:val="24"/>
            <w:szCs w:val="24"/>
          </w:rPr>
          <w:t xml:space="preserve"> </w:t>
        </w:r>
        <w:smartTag w:uri="urn:schemas-microsoft-com:office:smarttags" w:element="PlaceType">
          <w:r w:rsidRPr="00A94F48">
            <w:rPr>
              <w:sz w:val="24"/>
              <w:szCs w:val="24"/>
            </w:rPr>
            <w:t>Academy</w:t>
          </w:r>
        </w:smartTag>
      </w:smartTag>
      <w:r w:rsidRPr="00A94F48">
        <w:rPr>
          <w:sz w:val="24"/>
          <w:szCs w:val="24"/>
        </w:rPr>
        <w:t xml:space="preserve"> for Math and Science emphasi</w:t>
      </w:r>
      <w:r w:rsidR="002A2F7C">
        <w:rPr>
          <w:sz w:val="24"/>
          <w:szCs w:val="24"/>
        </w:rPr>
        <w:t xml:space="preserve">zes </w:t>
      </w:r>
      <w:r w:rsidRPr="00A94F48">
        <w:rPr>
          <w:sz w:val="24"/>
          <w:szCs w:val="24"/>
        </w:rPr>
        <w:t xml:space="preserve">expanding technology for job training and placement.  </w:t>
      </w:r>
    </w:p>
    <w:p w:rsidR="001C741B" w:rsidRDefault="001C741B" w:rsidP="001C741B">
      <w:pPr>
        <w:spacing w:after="0" w:line="480" w:lineRule="auto"/>
        <w:ind w:firstLine="720"/>
        <w:rPr>
          <w:rFonts w:eastAsia="Times New Roman" w:cs="Arial"/>
          <w:sz w:val="24"/>
          <w:szCs w:val="24"/>
        </w:rPr>
      </w:pPr>
      <w:r w:rsidRPr="004E316C">
        <w:rPr>
          <w:rFonts w:eastAsia="Times New Roman" w:cs="Arial"/>
          <w:sz w:val="24"/>
          <w:szCs w:val="24"/>
        </w:rPr>
        <w:t>Committed to offering advanced math and science course work to area high school and adult learners, RAMS offered twenty-one STEM courses during the 2008-09 school year.  STEM course work includes classes in science, technology, engineering and math. As a part of the STEM initiative, Project Lead the Way (PLTW) classes are offered at RAMS.  These pre-engineering classes; Principles of Engineering and Introduction to Engineering, ha</w:t>
      </w:r>
      <w:r w:rsidR="00AD73D0">
        <w:rPr>
          <w:rFonts w:eastAsia="Times New Roman" w:cs="Arial"/>
          <w:sz w:val="24"/>
          <w:szCs w:val="24"/>
        </w:rPr>
        <w:t>ve</w:t>
      </w:r>
      <w:r w:rsidRPr="004E316C">
        <w:rPr>
          <w:rFonts w:eastAsia="Times New Roman" w:cs="Arial"/>
          <w:sz w:val="24"/>
          <w:szCs w:val="24"/>
        </w:rPr>
        <w:t xml:space="preserve"> enrollment from multiple area high schools.  </w:t>
      </w:r>
    </w:p>
    <w:p w:rsidR="001C741B" w:rsidRPr="004E316C" w:rsidRDefault="001C741B" w:rsidP="001C741B">
      <w:pPr>
        <w:spacing w:after="0" w:line="480" w:lineRule="auto"/>
        <w:ind w:firstLine="720"/>
        <w:rPr>
          <w:rFonts w:eastAsia="Times New Roman" w:cs="Arial"/>
          <w:sz w:val="24"/>
          <w:szCs w:val="24"/>
        </w:rPr>
      </w:pPr>
      <w:r w:rsidRPr="004E316C">
        <w:rPr>
          <w:rFonts w:eastAsia="Times New Roman" w:cs="Arial"/>
          <w:sz w:val="24"/>
          <w:szCs w:val="24"/>
        </w:rPr>
        <w:lastRenderedPageBreak/>
        <w:t xml:space="preserve">Complementing the STEM courses, general education courses are offered to high school and adult learners.   Thirteen general education courses were offered at RAMS during the 2008-09 school year. </w:t>
      </w:r>
      <w:r w:rsidR="00084094">
        <w:rPr>
          <w:rFonts w:eastAsia="Times New Roman" w:cs="Arial"/>
          <w:sz w:val="24"/>
          <w:szCs w:val="24"/>
        </w:rPr>
        <w:t xml:space="preserve"> </w:t>
      </w:r>
      <w:r w:rsidR="00AD73D0">
        <w:rPr>
          <w:rFonts w:eastAsia="Times New Roman" w:cs="Arial"/>
          <w:sz w:val="24"/>
          <w:szCs w:val="24"/>
        </w:rPr>
        <w:t>E</w:t>
      </w:r>
      <w:r w:rsidRPr="004E316C">
        <w:rPr>
          <w:rFonts w:eastAsia="Times New Roman" w:cs="Arial"/>
          <w:sz w:val="24"/>
          <w:szCs w:val="24"/>
        </w:rPr>
        <w:t xml:space="preserve">nrollment during the first year was 327 credit students.  </w:t>
      </w:r>
    </w:p>
    <w:p w:rsidR="001C741B" w:rsidRPr="004E316C" w:rsidRDefault="001C741B" w:rsidP="001C741B">
      <w:pPr>
        <w:spacing w:after="0" w:line="480" w:lineRule="auto"/>
        <w:ind w:firstLine="720"/>
        <w:rPr>
          <w:rFonts w:eastAsia="Times New Roman" w:cs="Arial"/>
          <w:sz w:val="24"/>
          <w:szCs w:val="24"/>
        </w:rPr>
      </w:pPr>
      <w:r w:rsidRPr="004E316C">
        <w:rPr>
          <w:rFonts w:eastAsia="Times New Roman" w:cs="Arial"/>
          <w:sz w:val="24"/>
          <w:szCs w:val="24"/>
        </w:rPr>
        <w:t xml:space="preserve">Twenty eight college courses were offered during the Fall 09 and Spring 2010 term, with 17 additional classes being offered during Summer of 2010.  Not only was Digital Electronics added to the PLTW curriculum in the Fall of </w:t>
      </w:r>
      <w:r w:rsidR="00F16B88">
        <w:rPr>
          <w:rFonts w:eastAsia="Times New Roman" w:cs="Arial"/>
          <w:sz w:val="24"/>
          <w:szCs w:val="24"/>
        </w:rPr>
        <w:t>20</w:t>
      </w:r>
      <w:r w:rsidRPr="004E316C">
        <w:rPr>
          <w:rFonts w:eastAsia="Times New Roman" w:cs="Arial"/>
          <w:sz w:val="24"/>
          <w:szCs w:val="24"/>
        </w:rPr>
        <w:t xml:space="preserve">09, the number of participating high schools doubled.  </w:t>
      </w:r>
    </w:p>
    <w:p w:rsidR="001C741B" w:rsidRPr="004E316C" w:rsidRDefault="001C741B" w:rsidP="001C741B">
      <w:pPr>
        <w:spacing w:after="0" w:line="480" w:lineRule="auto"/>
        <w:ind w:firstLine="720"/>
        <w:rPr>
          <w:rFonts w:eastAsia="Times New Roman" w:cs="Arial"/>
          <w:sz w:val="24"/>
          <w:szCs w:val="24"/>
        </w:rPr>
      </w:pPr>
      <w:r w:rsidRPr="004E316C">
        <w:rPr>
          <w:rFonts w:eastAsia="Times New Roman" w:cs="Arial"/>
          <w:sz w:val="24"/>
          <w:szCs w:val="24"/>
        </w:rPr>
        <w:t xml:space="preserve">Included in the educational scope of RAMS, summer science camps are offered to area middle school students.  One camp was offered in the summer of </w:t>
      </w:r>
      <w:r w:rsidR="00F16B88">
        <w:rPr>
          <w:rFonts w:eastAsia="Times New Roman" w:cs="Arial"/>
          <w:sz w:val="24"/>
          <w:szCs w:val="24"/>
        </w:rPr>
        <w:t>20</w:t>
      </w:r>
      <w:r w:rsidRPr="004E316C">
        <w:rPr>
          <w:rFonts w:eastAsia="Times New Roman" w:cs="Arial"/>
          <w:sz w:val="24"/>
          <w:szCs w:val="24"/>
        </w:rPr>
        <w:t>0</w:t>
      </w:r>
      <w:r w:rsidR="00F16B88">
        <w:rPr>
          <w:rFonts w:eastAsia="Times New Roman" w:cs="Arial"/>
          <w:sz w:val="24"/>
          <w:szCs w:val="24"/>
        </w:rPr>
        <w:t>9</w:t>
      </w:r>
      <w:r w:rsidRPr="004E316C">
        <w:rPr>
          <w:rFonts w:eastAsia="Times New Roman" w:cs="Arial"/>
          <w:sz w:val="24"/>
          <w:szCs w:val="24"/>
        </w:rPr>
        <w:t xml:space="preserve">.   Due to the popularity of the inaugural physics summer camp, three camps are being planned for this summer.  In-services and trainings are also offered to area middle and high school math and science teachers.  </w:t>
      </w:r>
    </w:p>
    <w:p w:rsidR="001C741B" w:rsidRDefault="001C741B" w:rsidP="001C741B">
      <w:pPr>
        <w:spacing w:after="0" w:line="480" w:lineRule="auto"/>
        <w:ind w:firstLine="720"/>
        <w:rPr>
          <w:rFonts w:eastAsia="Times New Roman" w:cs="Arial"/>
          <w:sz w:val="24"/>
          <w:szCs w:val="24"/>
        </w:rPr>
      </w:pPr>
      <w:r w:rsidRPr="004E316C">
        <w:rPr>
          <w:rFonts w:eastAsia="Times New Roman" w:cs="Arial"/>
          <w:sz w:val="24"/>
          <w:szCs w:val="24"/>
        </w:rPr>
        <w:t>Business and I</w:t>
      </w:r>
      <w:r w:rsidR="00AD73D0">
        <w:rPr>
          <w:rFonts w:eastAsia="Times New Roman" w:cs="Arial"/>
          <w:sz w:val="24"/>
          <w:szCs w:val="24"/>
        </w:rPr>
        <w:t>ndustry training is also an inte</w:t>
      </w:r>
      <w:r w:rsidR="00AD73D0" w:rsidRPr="004E316C">
        <w:rPr>
          <w:rFonts w:eastAsia="Times New Roman" w:cs="Arial"/>
          <w:sz w:val="24"/>
          <w:szCs w:val="24"/>
        </w:rPr>
        <w:t>gral</w:t>
      </w:r>
      <w:r w:rsidRPr="004E316C">
        <w:rPr>
          <w:rFonts w:eastAsia="Times New Roman" w:cs="Arial"/>
          <w:sz w:val="24"/>
          <w:szCs w:val="24"/>
        </w:rPr>
        <w:t xml:space="preserve"> part of RAMS.  Training has been delivered to new business employees as well as to displaced area workers.  Classes ranging from OSHA to leadership skills, to keyboarding have been offered.  </w:t>
      </w:r>
    </w:p>
    <w:p w:rsidR="00977DFC" w:rsidRDefault="00EA7DED" w:rsidP="0016061C">
      <w:pPr>
        <w:pStyle w:val="NoSpacing"/>
        <w:ind w:firstLine="720"/>
        <w:rPr>
          <w:sz w:val="24"/>
          <w:szCs w:val="24"/>
        </w:rPr>
      </w:pPr>
      <w:r>
        <w:rPr>
          <w:sz w:val="24"/>
          <w:szCs w:val="24"/>
        </w:rPr>
        <w:t>S</w:t>
      </w:r>
      <w:r w:rsidR="00977DFC">
        <w:rPr>
          <w:sz w:val="24"/>
          <w:szCs w:val="24"/>
        </w:rPr>
        <w:t>ince the R</w:t>
      </w:r>
      <w:r w:rsidR="00CB2E20">
        <w:rPr>
          <w:sz w:val="24"/>
          <w:szCs w:val="24"/>
        </w:rPr>
        <w:t xml:space="preserve">AMS </w:t>
      </w:r>
      <w:r w:rsidR="00977DFC">
        <w:rPr>
          <w:sz w:val="24"/>
          <w:szCs w:val="24"/>
        </w:rPr>
        <w:t xml:space="preserve">was built, a </w:t>
      </w:r>
      <w:r w:rsidR="00C9566A">
        <w:rPr>
          <w:sz w:val="24"/>
          <w:szCs w:val="24"/>
        </w:rPr>
        <w:t xml:space="preserve">10,000 </w:t>
      </w:r>
      <w:r w:rsidR="00977DFC">
        <w:rPr>
          <w:sz w:val="24"/>
          <w:szCs w:val="24"/>
        </w:rPr>
        <w:t xml:space="preserve">square foot </w:t>
      </w:r>
      <w:r w:rsidR="00C9566A">
        <w:rPr>
          <w:sz w:val="24"/>
          <w:szCs w:val="24"/>
        </w:rPr>
        <w:t xml:space="preserve">Tech Spec facility </w:t>
      </w:r>
      <w:r w:rsidR="00F16B88">
        <w:rPr>
          <w:sz w:val="24"/>
          <w:szCs w:val="24"/>
        </w:rPr>
        <w:t xml:space="preserve">has been </w:t>
      </w:r>
      <w:r w:rsidR="00C9566A">
        <w:rPr>
          <w:sz w:val="24"/>
          <w:szCs w:val="24"/>
        </w:rPr>
        <w:t xml:space="preserve">built in </w:t>
      </w:r>
      <w:r w:rsidR="00977DFC">
        <w:rPr>
          <w:sz w:val="24"/>
          <w:szCs w:val="24"/>
        </w:rPr>
        <w:t xml:space="preserve">the </w:t>
      </w:r>
      <w:smartTag w:uri="urn:schemas-microsoft-com:office:smarttags" w:element="place">
        <w:smartTag w:uri="urn:schemas-microsoft-com:office:smarttags" w:element="PlaceName">
          <w:r w:rsidR="00F16B88">
            <w:rPr>
              <w:sz w:val="24"/>
              <w:szCs w:val="24"/>
            </w:rPr>
            <w:t>Technology</w:t>
          </w:r>
        </w:smartTag>
        <w:r w:rsidR="00F16B88">
          <w:rPr>
            <w:sz w:val="24"/>
            <w:szCs w:val="24"/>
          </w:rPr>
          <w:t xml:space="preserve"> </w:t>
        </w:r>
        <w:smartTag w:uri="urn:schemas-microsoft-com:office:smarttags" w:element="PlaceType">
          <w:r w:rsidR="00977DFC">
            <w:rPr>
              <w:sz w:val="24"/>
              <w:szCs w:val="24"/>
            </w:rPr>
            <w:t>Park</w:t>
          </w:r>
        </w:smartTag>
      </w:smartTag>
      <w:r w:rsidR="00977DFC">
        <w:rPr>
          <w:sz w:val="24"/>
          <w:szCs w:val="24"/>
        </w:rPr>
        <w:t xml:space="preserve">, and </w:t>
      </w:r>
      <w:r w:rsidR="00C70C59">
        <w:rPr>
          <w:sz w:val="24"/>
          <w:szCs w:val="24"/>
        </w:rPr>
        <w:t xml:space="preserve">four </w:t>
      </w:r>
      <w:r w:rsidR="00AD73D0">
        <w:rPr>
          <w:sz w:val="24"/>
          <w:szCs w:val="24"/>
        </w:rPr>
        <w:t xml:space="preserve">new </w:t>
      </w:r>
      <w:r w:rsidR="00977DFC">
        <w:rPr>
          <w:sz w:val="24"/>
          <w:szCs w:val="24"/>
        </w:rPr>
        <w:t>bus</w:t>
      </w:r>
      <w:r w:rsidR="00C70C59">
        <w:rPr>
          <w:sz w:val="24"/>
          <w:szCs w:val="24"/>
        </w:rPr>
        <w:t>inesses have located in Oelwein</w:t>
      </w:r>
      <w:r w:rsidR="00F16B88">
        <w:rPr>
          <w:sz w:val="24"/>
          <w:szCs w:val="24"/>
        </w:rPr>
        <w:t>.  These are comprised of a</w:t>
      </w:r>
      <w:r w:rsidR="00977DFC">
        <w:rPr>
          <w:sz w:val="24"/>
          <w:szCs w:val="24"/>
        </w:rPr>
        <w:t>n industrial molding manufacturer</w:t>
      </w:r>
      <w:r w:rsidR="00C9566A">
        <w:rPr>
          <w:sz w:val="24"/>
          <w:szCs w:val="24"/>
        </w:rPr>
        <w:t xml:space="preserve">, </w:t>
      </w:r>
      <w:r w:rsidR="00977DFC">
        <w:rPr>
          <w:sz w:val="24"/>
          <w:szCs w:val="24"/>
        </w:rPr>
        <w:t xml:space="preserve">bioscience/pharmaceutical </w:t>
      </w:r>
      <w:r w:rsidR="00C9566A">
        <w:rPr>
          <w:sz w:val="24"/>
          <w:szCs w:val="24"/>
        </w:rPr>
        <w:t>manufactur</w:t>
      </w:r>
      <w:r w:rsidR="008B24FC">
        <w:rPr>
          <w:sz w:val="24"/>
          <w:szCs w:val="24"/>
        </w:rPr>
        <w:t>er</w:t>
      </w:r>
      <w:r w:rsidR="00C9566A">
        <w:rPr>
          <w:sz w:val="24"/>
          <w:szCs w:val="24"/>
        </w:rPr>
        <w:t xml:space="preserve">, </w:t>
      </w:r>
      <w:r w:rsidR="00F16B88">
        <w:rPr>
          <w:sz w:val="24"/>
          <w:szCs w:val="24"/>
        </w:rPr>
        <w:t xml:space="preserve">a </w:t>
      </w:r>
      <w:r w:rsidR="00C9566A">
        <w:rPr>
          <w:sz w:val="24"/>
          <w:szCs w:val="24"/>
        </w:rPr>
        <w:t xml:space="preserve">distribution </w:t>
      </w:r>
      <w:r w:rsidR="006C4BE6">
        <w:rPr>
          <w:sz w:val="24"/>
          <w:szCs w:val="24"/>
        </w:rPr>
        <w:t>c</w:t>
      </w:r>
      <w:r w:rsidR="00AD73D0">
        <w:rPr>
          <w:sz w:val="24"/>
          <w:szCs w:val="24"/>
        </w:rPr>
        <w:t>enter</w:t>
      </w:r>
      <w:r w:rsidR="00C9566A">
        <w:rPr>
          <w:sz w:val="24"/>
          <w:szCs w:val="24"/>
        </w:rPr>
        <w:t xml:space="preserve"> and an “efficient energy</w:t>
      </w:r>
      <w:r w:rsidR="00F16B88">
        <w:rPr>
          <w:sz w:val="24"/>
          <w:szCs w:val="24"/>
        </w:rPr>
        <w:t>”</w:t>
      </w:r>
      <w:r w:rsidR="00C9566A">
        <w:rPr>
          <w:sz w:val="24"/>
          <w:szCs w:val="24"/>
        </w:rPr>
        <w:t xml:space="preserve"> manufacturer</w:t>
      </w:r>
      <w:r w:rsidR="00F16B88">
        <w:rPr>
          <w:sz w:val="24"/>
          <w:szCs w:val="24"/>
        </w:rPr>
        <w:t>.  W</w:t>
      </w:r>
      <w:r w:rsidR="00C70C59">
        <w:rPr>
          <w:sz w:val="24"/>
          <w:szCs w:val="24"/>
        </w:rPr>
        <w:t xml:space="preserve">e </w:t>
      </w:r>
      <w:r w:rsidR="00977DFC">
        <w:rPr>
          <w:sz w:val="24"/>
          <w:szCs w:val="24"/>
        </w:rPr>
        <w:t xml:space="preserve">believe </w:t>
      </w:r>
      <w:r w:rsidR="00AD73D0">
        <w:rPr>
          <w:sz w:val="24"/>
          <w:szCs w:val="24"/>
        </w:rPr>
        <w:t>this community business growth is encouraged by opportunities at RAMS.</w:t>
      </w:r>
      <w:r w:rsidR="00977DFC">
        <w:rPr>
          <w:sz w:val="24"/>
          <w:szCs w:val="24"/>
        </w:rPr>
        <w:t xml:space="preserve">  </w:t>
      </w:r>
    </w:p>
    <w:p w:rsidR="001B54B7" w:rsidRDefault="001B54B7" w:rsidP="003C1AD7">
      <w:pPr>
        <w:pStyle w:val="NoSpacing"/>
        <w:rPr>
          <w:b/>
          <w:sz w:val="24"/>
          <w:szCs w:val="24"/>
        </w:rPr>
      </w:pPr>
    </w:p>
    <w:p w:rsidR="001B54B7" w:rsidRDefault="001B54B7" w:rsidP="003C1AD7">
      <w:pPr>
        <w:pStyle w:val="NoSpacing"/>
        <w:rPr>
          <w:b/>
          <w:sz w:val="24"/>
          <w:szCs w:val="24"/>
        </w:rPr>
      </w:pPr>
    </w:p>
    <w:p w:rsidR="003C1AD7" w:rsidRDefault="003C1AD7" w:rsidP="003C1AD7">
      <w:pPr>
        <w:pStyle w:val="NoSpacing"/>
        <w:rPr>
          <w:b/>
          <w:sz w:val="24"/>
          <w:szCs w:val="24"/>
        </w:rPr>
      </w:pPr>
      <w:r w:rsidRPr="003C1AD7">
        <w:rPr>
          <w:b/>
          <w:sz w:val="24"/>
          <w:szCs w:val="24"/>
        </w:rPr>
        <w:lastRenderedPageBreak/>
        <w:t>Lessons Learned:</w:t>
      </w:r>
    </w:p>
    <w:p w:rsidR="003C1AD7" w:rsidRPr="00E93271" w:rsidRDefault="003C1AD7" w:rsidP="003C1AD7">
      <w:pPr>
        <w:pStyle w:val="NoSpacing"/>
        <w:ind w:firstLine="720"/>
        <w:rPr>
          <w:sz w:val="24"/>
          <w:szCs w:val="24"/>
        </w:rPr>
      </w:pPr>
      <w:r w:rsidRPr="00E93271">
        <w:rPr>
          <w:sz w:val="24"/>
          <w:szCs w:val="24"/>
        </w:rPr>
        <w:t xml:space="preserve">As we look back on the </w:t>
      </w:r>
      <w:r w:rsidR="00F16B88">
        <w:rPr>
          <w:sz w:val="24"/>
          <w:szCs w:val="24"/>
        </w:rPr>
        <w:t xml:space="preserve">creation of </w:t>
      </w:r>
      <w:r w:rsidRPr="00E93271">
        <w:rPr>
          <w:sz w:val="24"/>
          <w:szCs w:val="24"/>
        </w:rPr>
        <w:t xml:space="preserve">the </w:t>
      </w:r>
      <w:smartTag w:uri="urn:schemas-microsoft-com:office:smarttags" w:element="place">
        <w:smartTag w:uri="urn:schemas-microsoft-com:office:smarttags" w:element="PlaceName">
          <w:r w:rsidRPr="00E93271">
            <w:rPr>
              <w:sz w:val="24"/>
              <w:szCs w:val="24"/>
            </w:rPr>
            <w:t>Regional</w:t>
          </w:r>
        </w:smartTag>
        <w:r w:rsidRPr="00E93271">
          <w:rPr>
            <w:sz w:val="24"/>
            <w:szCs w:val="24"/>
          </w:rPr>
          <w:t xml:space="preserve"> </w:t>
        </w:r>
        <w:smartTag w:uri="urn:schemas-microsoft-com:office:smarttags" w:element="PlaceType">
          <w:r w:rsidRPr="00E93271">
            <w:rPr>
              <w:sz w:val="24"/>
              <w:szCs w:val="24"/>
            </w:rPr>
            <w:t>Academy</w:t>
          </w:r>
        </w:smartTag>
      </w:smartTag>
      <w:r w:rsidRPr="00E93271">
        <w:rPr>
          <w:sz w:val="24"/>
          <w:szCs w:val="24"/>
        </w:rPr>
        <w:t xml:space="preserve"> for Math and Science, we </w:t>
      </w:r>
      <w:r w:rsidR="00F16B88">
        <w:rPr>
          <w:sz w:val="24"/>
          <w:szCs w:val="24"/>
        </w:rPr>
        <w:t xml:space="preserve">realize </w:t>
      </w:r>
      <w:r w:rsidRPr="00E93271">
        <w:rPr>
          <w:sz w:val="24"/>
          <w:szCs w:val="24"/>
        </w:rPr>
        <w:t xml:space="preserve">that the success we are seeing is due to the shared planning and creativity that were </w:t>
      </w:r>
      <w:r w:rsidR="00AD73D0">
        <w:rPr>
          <w:sz w:val="24"/>
          <w:szCs w:val="24"/>
        </w:rPr>
        <w:t xml:space="preserve">demonstrated </w:t>
      </w:r>
      <w:r w:rsidR="00F16B88">
        <w:rPr>
          <w:sz w:val="24"/>
          <w:szCs w:val="24"/>
        </w:rPr>
        <w:t>by the collaborative approach.</w:t>
      </w:r>
      <w:r w:rsidRPr="00E93271">
        <w:rPr>
          <w:sz w:val="24"/>
          <w:szCs w:val="24"/>
        </w:rPr>
        <w:t xml:space="preserve">  We were able to identify </w:t>
      </w:r>
      <w:r w:rsidR="00F16B88">
        <w:rPr>
          <w:sz w:val="24"/>
          <w:szCs w:val="24"/>
        </w:rPr>
        <w:t xml:space="preserve">the </w:t>
      </w:r>
      <w:r w:rsidRPr="00E93271">
        <w:rPr>
          <w:sz w:val="24"/>
          <w:szCs w:val="24"/>
        </w:rPr>
        <w:t>need</w:t>
      </w:r>
      <w:r w:rsidR="00AD73D0">
        <w:rPr>
          <w:sz w:val="24"/>
          <w:szCs w:val="24"/>
        </w:rPr>
        <w:t>s</w:t>
      </w:r>
      <w:r w:rsidRPr="00E93271">
        <w:rPr>
          <w:sz w:val="24"/>
          <w:szCs w:val="24"/>
        </w:rPr>
        <w:t xml:space="preserve"> of our region </w:t>
      </w:r>
      <w:r w:rsidR="00F16B88">
        <w:rPr>
          <w:sz w:val="24"/>
          <w:szCs w:val="24"/>
        </w:rPr>
        <w:t xml:space="preserve"> and </w:t>
      </w:r>
      <w:r w:rsidRPr="00E93271">
        <w:rPr>
          <w:sz w:val="24"/>
          <w:szCs w:val="24"/>
        </w:rPr>
        <w:t xml:space="preserve">provide ways to meet </w:t>
      </w:r>
      <w:r w:rsidR="00F16B88">
        <w:rPr>
          <w:sz w:val="24"/>
          <w:szCs w:val="24"/>
        </w:rPr>
        <w:t>them</w:t>
      </w:r>
      <w:r w:rsidRPr="00E93271">
        <w:rPr>
          <w:sz w:val="24"/>
          <w:szCs w:val="24"/>
        </w:rPr>
        <w:t>.</w:t>
      </w:r>
    </w:p>
    <w:p w:rsidR="00F16B88" w:rsidRDefault="003C1AD7" w:rsidP="006C4BE6">
      <w:pPr>
        <w:pStyle w:val="NoSpacing"/>
        <w:rPr>
          <w:sz w:val="24"/>
          <w:szCs w:val="24"/>
        </w:rPr>
      </w:pPr>
      <w:r w:rsidRPr="00E93271">
        <w:rPr>
          <w:sz w:val="24"/>
          <w:szCs w:val="24"/>
        </w:rPr>
        <w:tab/>
        <w:t xml:space="preserve">The partnerships </w:t>
      </w:r>
      <w:r w:rsidR="00F16B88">
        <w:rPr>
          <w:sz w:val="24"/>
          <w:szCs w:val="24"/>
        </w:rPr>
        <w:t xml:space="preserve">created </w:t>
      </w:r>
      <w:r w:rsidR="00AD73D0">
        <w:rPr>
          <w:sz w:val="24"/>
          <w:szCs w:val="24"/>
        </w:rPr>
        <w:t xml:space="preserve">through RAMS </w:t>
      </w:r>
      <w:r w:rsidRPr="00E93271">
        <w:rPr>
          <w:sz w:val="24"/>
          <w:szCs w:val="24"/>
        </w:rPr>
        <w:t xml:space="preserve">have been the key to </w:t>
      </w:r>
      <w:r w:rsidR="00F16B88">
        <w:rPr>
          <w:sz w:val="24"/>
          <w:szCs w:val="24"/>
        </w:rPr>
        <w:t xml:space="preserve">the successes we have experienced.  </w:t>
      </w:r>
      <w:r w:rsidR="00AD73D0">
        <w:rPr>
          <w:sz w:val="24"/>
          <w:szCs w:val="24"/>
        </w:rPr>
        <w:t xml:space="preserve">We </w:t>
      </w:r>
      <w:r w:rsidR="00F16B88">
        <w:rPr>
          <w:sz w:val="24"/>
          <w:szCs w:val="24"/>
        </w:rPr>
        <w:t xml:space="preserve">could not have </w:t>
      </w:r>
      <w:r w:rsidR="00AD73D0">
        <w:rPr>
          <w:sz w:val="24"/>
          <w:szCs w:val="24"/>
        </w:rPr>
        <w:t xml:space="preserve">accomplished it </w:t>
      </w:r>
      <w:r w:rsidR="00F16B88">
        <w:rPr>
          <w:sz w:val="24"/>
          <w:szCs w:val="24"/>
        </w:rPr>
        <w:t xml:space="preserve">alone. </w:t>
      </w:r>
    </w:p>
    <w:p w:rsidR="008D7A47" w:rsidRDefault="008D7A47" w:rsidP="00A3017A">
      <w:pPr>
        <w:pStyle w:val="NoSpacing"/>
        <w:rPr>
          <w:sz w:val="24"/>
          <w:szCs w:val="24"/>
        </w:rPr>
      </w:pPr>
    </w:p>
    <w:sectPr w:rsidR="008D7A47" w:rsidSect="001C741B">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A7" w:rsidRDefault="00427FA7">
      <w:r>
        <w:separator/>
      </w:r>
    </w:p>
  </w:endnote>
  <w:endnote w:type="continuationSeparator" w:id="0">
    <w:p w:rsidR="00427FA7" w:rsidRDefault="00427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B7" w:rsidRDefault="001B54B7" w:rsidP="000F2B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54B7" w:rsidRDefault="001B54B7" w:rsidP="000F2B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B7" w:rsidRDefault="001B54B7" w:rsidP="000F2B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E63">
      <w:rPr>
        <w:rStyle w:val="PageNumber"/>
        <w:noProof/>
      </w:rPr>
      <w:t>1</w:t>
    </w:r>
    <w:r>
      <w:rPr>
        <w:rStyle w:val="PageNumber"/>
      </w:rPr>
      <w:fldChar w:fldCharType="end"/>
    </w:r>
  </w:p>
  <w:p w:rsidR="001B54B7" w:rsidRDefault="001B54B7" w:rsidP="000F2B8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A7" w:rsidRDefault="00427FA7">
      <w:r>
        <w:separator/>
      </w:r>
    </w:p>
  </w:footnote>
  <w:footnote w:type="continuationSeparator" w:id="0">
    <w:p w:rsidR="00427FA7" w:rsidRDefault="00427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C6C77A"/>
    <w:lvl w:ilvl="0">
      <w:start w:val="1"/>
      <w:numFmt w:val="decimal"/>
      <w:lvlText w:val="%1."/>
      <w:lvlJc w:val="left"/>
      <w:pPr>
        <w:tabs>
          <w:tab w:val="num" w:pos="1800"/>
        </w:tabs>
        <w:ind w:left="1800" w:hanging="360"/>
      </w:pPr>
    </w:lvl>
  </w:abstractNum>
  <w:abstractNum w:abstractNumId="1">
    <w:nsid w:val="FFFFFF7D"/>
    <w:multiLevelType w:val="singleLevel"/>
    <w:tmpl w:val="F366373A"/>
    <w:lvl w:ilvl="0">
      <w:start w:val="1"/>
      <w:numFmt w:val="decimal"/>
      <w:lvlText w:val="%1."/>
      <w:lvlJc w:val="left"/>
      <w:pPr>
        <w:tabs>
          <w:tab w:val="num" w:pos="1440"/>
        </w:tabs>
        <w:ind w:left="1440" w:hanging="360"/>
      </w:pPr>
    </w:lvl>
  </w:abstractNum>
  <w:abstractNum w:abstractNumId="2">
    <w:nsid w:val="FFFFFF7E"/>
    <w:multiLevelType w:val="singleLevel"/>
    <w:tmpl w:val="067299D6"/>
    <w:lvl w:ilvl="0">
      <w:start w:val="1"/>
      <w:numFmt w:val="decimal"/>
      <w:lvlText w:val="%1."/>
      <w:lvlJc w:val="left"/>
      <w:pPr>
        <w:tabs>
          <w:tab w:val="num" w:pos="1080"/>
        </w:tabs>
        <w:ind w:left="1080" w:hanging="360"/>
      </w:pPr>
    </w:lvl>
  </w:abstractNum>
  <w:abstractNum w:abstractNumId="3">
    <w:nsid w:val="FFFFFF7F"/>
    <w:multiLevelType w:val="singleLevel"/>
    <w:tmpl w:val="F0DCD8B2"/>
    <w:lvl w:ilvl="0">
      <w:start w:val="1"/>
      <w:numFmt w:val="decimal"/>
      <w:lvlText w:val="%1."/>
      <w:lvlJc w:val="left"/>
      <w:pPr>
        <w:tabs>
          <w:tab w:val="num" w:pos="720"/>
        </w:tabs>
        <w:ind w:left="720" w:hanging="360"/>
      </w:pPr>
    </w:lvl>
  </w:abstractNum>
  <w:abstractNum w:abstractNumId="4">
    <w:nsid w:val="FFFFFF80"/>
    <w:multiLevelType w:val="singleLevel"/>
    <w:tmpl w:val="2B9683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760A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80F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4645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105E90"/>
    <w:lvl w:ilvl="0">
      <w:start w:val="1"/>
      <w:numFmt w:val="decimal"/>
      <w:lvlText w:val="%1."/>
      <w:lvlJc w:val="left"/>
      <w:pPr>
        <w:tabs>
          <w:tab w:val="num" w:pos="360"/>
        </w:tabs>
        <w:ind w:left="360" w:hanging="360"/>
      </w:pPr>
    </w:lvl>
  </w:abstractNum>
  <w:abstractNum w:abstractNumId="9">
    <w:nsid w:val="FFFFFF89"/>
    <w:multiLevelType w:val="singleLevel"/>
    <w:tmpl w:val="6A0EF430"/>
    <w:lvl w:ilvl="0">
      <w:start w:val="1"/>
      <w:numFmt w:val="bullet"/>
      <w:lvlText w:val=""/>
      <w:lvlJc w:val="left"/>
      <w:pPr>
        <w:tabs>
          <w:tab w:val="num" w:pos="360"/>
        </w:tabs>
        <w:ind w:left="360" w:hanging="360"/>
      </w:pPr>
      <w:rPr>
        <w:rFonts w:ascii="Symbol" w:hAnsi="Symbol" w:hint="default"/>
      </w:rPr>
    </w:lvl>
  </w:abstractNum>
  <w:abstractNum w:abstractNumId="10">
    <w:nsid w:val="1BBD4BF4"/>
    <w:multiLevelType w:val="hybridMultilevel"/>
    <w:tmpl w:val="E65C1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A36290"/>
    <w:multiLevelType w:val="hybridMultilevel"/>
    <w:tmpl w:val="107A72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EC318ED"/>
    <w:multiLevelType w:val="hybridMultilevel"/>
    <w:tmpl w:val="F2820C48"/>
    <w:lvl w:ilvl="0" w:tplc="983A84BA">
      <w:start w:val="1"/>
      <w:numFmt w:val="bullet"/>
      <w:lvlText w:val=""/>
      <w:lvlJc w:val="left"/>
      <w:pPr>
        <w:tabs>
          <w:tab w:val="num" w:pos="720"/>
        </w:tabs>
        <w:ind w:left="720" w:hanging="360"/>
      </w:pPr>
      <w:rPr>
        <w:rFonts w:ascii="Wingdings" w:hAnsi="Wingdings" w:hint="default"/>
      </w:rPr>
    </w:lvl>
    <w:lvl w:ilvl="1" w:tplc="36CCB3A8">
      <w:start w:val="1"/>
      <w:numFmt w:val="bullet"/>
      <w:lvlText w:val=""/>
      <w:lvlJc w:val="left"/>
      <w:pPr>
        <w:tabs>
          <w:tab w:val="num" w:pos="1440"/>
        </w:tabs>
        <w:ind w:left="1440" w:hanging="360"/>
      </w:pPr>
      <w:rPr>
        <w:rFonts w:ascii="Wingdings" w:hAnsi="Wingdings" w:hint="default"/>
      </w:rPr>
    </w:lvl>
    <w:lvl w:ilvl="2" w:tplc="CBB0A1E2" w:tentative="1">
      <w:start w:val="1"/>
      <w:numFmt w:val="bullet"/>
      <w:lvlText w:val=""/>
      <w:lvlJc w:val="left"/>
      <w:pPr>
        <w:tabs>
          <w:tab w:val="num" w:pos="2160"/>
        </w:tabs>
        <w:ind w:left="2160" w:hanging="360"/>
      </w:pPr>
      <w:rPr>
        <w:rFonts w:ascii="Wingdings" w:hAnsi="Wingdings" w:hint="default"/>
      </w:rPr>
    </w:lvl>
    <w:lvl w:ilvl="3" w:tplc="D4C2B278" w:tentative="1">
      <w:start w:val="1"/>
      <w:numFmt w:val="bullet"/>
      <w:lvlText w:val=""/>
      <w:lvlJc w:val="left"/>
      <w:pPr>
        <w:tabs>
          <w:tab w:val="num" w:pos="2880"/>
        </w:tabs>
        <w:ind w:left="2880" w:hanging="360"/>
      </w:pPr>
      <w:rPr>
        <w:rFonts w:ascii="Wingdings" w:hAnsi="Wingdings" w:hint="default"/>
      </w:rPr>
    </w:lvl>
    <w:lvl w:ilvl="4" w:tplc="1FEAB22C" w:tentative="1">
      <w:start w:val="1"/>
      <w:numFmt w:val="bullet"/>
      <w:lvlText w:val=""/>
      <w:lvlJc w:val="left"/>
      <w:pPr>
        <w:tabs>
          <w:tab w:val="num" w:pos="3600"/>
        </w:tabs>
        <w:ind w:left="3600" w:hanging="360"/>
      </w:pPr>
      <w:rPr>
        <w:rFonts w:ascii="Wingdings" w:hAnsi="Wingdings" w:hint="default"/>
      </w:rPr>
    </w:lvl>
    <w:lvl w:ilvl="5" w:tplc="DD627FA4" w:tentative="1">
      <w:start w:val="1"/>
      <w:numFmt w:val="bullet"/>
      <w:lvlText w:val=""/>
      <w:lvlJc w:val="left"/>
      <w:pPr>
        <w:tabs>
          <w:tab w:val="num" w:pos="4320"/>
        </w:tabs>
        <w:ind w:left="4320" w:hanging="360"/>
      </w:pPr>
      <w:rPr>
        <w:rFonts w:ascii="Wingdings" w:hAnsi="Wingdings" w:hint="default"/>
      </w:rPr>
    </w:lvl>
    <w:lvl w:ilvl="6" w:tplc="4F66551C" w:tentative="1">
      <w:start w:val="1"/>
      <w:numFmt w:val="bullet"/>
      <w:lvlText w:val=""/>
      <w:lvlJc w:val="left"/>
      <w:pPr>
        <w:tabs>
          <w:tab w:val="num" w:pos="5040"/>
        </w:tabs>
        <w:ind w:left="5040" w:hanging="360"/>
      </w:pPr>
      <w:rPr>
        <w:rFonts w:ascii="Wingdings" w:hAnsi="Wingdings" w:hint="default"/>
      </w:rPr>
    </w:lvl>
    <w:lvl w:ilvl="7" w:tplc="7B1E8B64" w:tentative="1">
      <w:start w:val="1"/>
      <w:numFmt w:val="bullet"/>
      <w:lvlText w:val=""/>
      <w:lvlJc w:val="left"/>
      <w:pPr>
        <w:tabs>
          <w:tab w:val="num" w:pos="5760"/>
        </w:tabs>
        <w:ind w:left="5760" w:hanging="360"/>
      </w:pPr>
      <w:rPr>
        <w:rFonts w:ascii="Wingdings" w:hAnsi="Wingdings" w:hint="default"/>
      </w:rPr>
    </w:lvl>
    <w:lvl w:ilvl="8" w:tplc="07DCBECA" w:tentative="1">
      <w:start w:val="1"/>
      <w:numFmt w:val="bullet"/>
      <w:lvlText w:val=""/>
      <w:lvlJc w:val="left"/>
      <w:pPr>
        <w:tabs>
          <w:tab w:val="num" w:pos="6480"/>
        </w:tabs>
        <w:ind w:left="6480" w:hanging="360"/>
      </w:pPr>
      <w:rPr>
        <w:rFonts w:ascii="Wingdings" w:hAnsi="Wingdings" w:hint="default"/>
      </w:rPr>
    </w:lvl>
  </w:abstractNum>
  <w:abstractNum w:abstractNumId="13">
    <w:nsid w:val="3E075C84"/>
    <w:multiLevelType w:val="hybridMultilevel"/>
    <w:tmpl w:val="FEB4E16A"/>
    <w:lvl w:ilvl="0" w:tplc="38A6B06C">
      <w:start w:val="1"/>
      <w:numFmt w:val="bullet"/>
      <w:lvlText w:val=""/>
      <w:lvlJc w:val="left"/>
      <w:pPr>
        <w:tabs>
          <w:tab w:val="num" w:pos="720"/>
        </w:tabs>
        <w:ind w:left="720" w:hanging="360"/>
      </w:pPr>
      <w:rPr>
        <w:rFonts w:ascii="Wingdings" w:hAnsi="Wingdings" w:hint="default"/>
      </w:rPr>
    </w:lvl>
    <w:lvl w:ilvl="1" w:tplc="B046E916">
      <w:start w:val="1"/>
      <w:numFmt w:val="bullet"/>
      <w:lvlText w:val=""/>
      <w:lvlJc w:val="left"/>
      <w:pPr>
        <w:tabs>
          <w:tab w:val="num" w:pos="1440"/>
        </w:tabs>
        <w:ind w:left="1440" w:hanging="360"/>
      </w:pPr>
      <w:rPr>
        <w:rFonts w:ascii="Wingdings" w:hAnsi="Wingdings" w:hint="default"/>
      </w:rPr>
    </w:lvl>
    <w:lvl w:ilvl="2" w:tplc="7A88325A" w:tentative="1">
      <w:start w:val="1"/>
      <w:numFmt w:val="bullet"/>
      <w:lvlText w:val=""/>
      <w:lvlJc w:val="left"/>
      <w:pPr>
        <w:tabs>
          <w:tab w:val="num" w:pos="2160"/>
        </w:tabs>
        <w:ind w:left="2160" w:hanging="360"/>
      </w:pPr>
      <w:rPr>
        <w:rFonts w:ascii="Wingdings" w:hAnsi="Wingdings" w:hint="default"/>
      </w:rPr>
    </w:lvl>
    <w:lvl w:ilvl="3" w:tplc="13F87C3C" w:tentative="1">
      <w:start w:val="1"/>
      <w:numFmt w:val="bullet"/>
      <w:lvlText w:val=""/>
      <w:lvlJc w:val="left"/>
      <w:pPr>
        <w:tabs>
          <w:tab w:val="num" w:pos="2880"/>
        </w:tabs>
        <w:ind w:left="2880" w:hanging="360"/>
      </w:pPr>
      <w:rPr>
        <w:rFonts w:ascii="Wingdings" w:hAnsi="Wingdings" w:hint="default"/>
      </w:rPr>
    </w:lvl>
    <w:lvl w:ilvl="4" w:tplc="6B4CCD6C" w:tentative="1">
      <w:start w:val="1"/>
      <w:numFmt w:val="bullet"/>
      <w:lvlText w:val=""/>
      <w:lvlJc w:val="left"/>
      <w:pPr>
        <w:tabs>
          <w:tab w:val="num" w:pos="3600"/>
        </w:tabs>
        <w:ind w:left="3600" w:hanging="360"/>
      </w:pPr>
      <w:rPr>
        <w:rFonts w:ascii="Wingdings" w:hAnsi="Wingdings" w:hint="default"/>
      </w:rPr>
    </w:lvl>
    <w:lvl w:ilvl="5" w:tplc="5F14F1DC" w:tentative="1">
      <w:start w:val="1"/>
      <w:numFmt w:val="bullet"/>
      <w:lvlText w:val=""/>
      <w:lvlJc w:val="left"/>
      <w:pPr>
        <w:tabs>
          <w:tab w:val="num" w:pos="4320"/>
        </w:tabs>
        <w:ind w:left="4320" w:hanging="360"/>
      </w:pPr>
      <w:rPr>
        <w:rFonts w:ascii="Wingdings" w:hAnsi="Wingdings" w:hint="default"/>
      </w:rPr>
    </w:lvl>
    <w:lvl w:ilvl="6" w:tplc="1C460BB0" w:tentative="1">
      <w:start w:val="1"/>
      <w:numFmt w:val="bullet"/>
      <w:lvlText w:val=""/>
      <w:lvlJc w:val="left"/>
      <w:pPr>
        <w:tabs>
          <w:tab w:val="num" w:pos="5040"/>
        </w:tabs>
        <w:ind w:left="5040" w:hanging="360"/>
      </w:pPr>
      <w:rPr>
        <w:rFonts w:ascii="Wingdings" w:hAnsi="Wingdings" w:hint="default"/>
      </w:rPr>
    </w:lvl>
    <w:lvl w:ilvl="7" w:tplc="D2C69750" w:tentative="1">
      <w:start w:val="1"/>
      <w:numFmt w:val="bullet"/>
      <w:lvlText w:val=""/>
      <w:lvlJc w:val="left"/>
      <w:pPr>
        <w:tabs>
          <w:tab w:val="num" w:pos="5760"/>
        </w:tabs>
        <w:ind w:left="5760" w:hanging="360"/>
      </w:pPr>
      <w:rPr>
        <w:rFonts w:ascii="Wingdings" w:hAnsi="Wingdings" w:hint="default"/>
      </w:rPr>
    </w:lvl>
    <w:lvl w:ilvl="8" w:tplc="81F634C4" w:tentative="1">
      <w:start w:val="1"/>
      <w:numFmt w:val="bullet"/>
      <w:lvlText w:val=""/>
      <w:lvlJc w:val="left"/>
      <w:pPr>
        <w:tabs>
          <w:tab w:val="num" w:pos="6480"/>
        </w:tabs>
        <w:ind w:left="6480" w:hanging="360"/>
      </w:pPr>
      <w:rPr>
        <w:rFonts w:ascii="Wingdings" w:hAnsi="Wingdings" w:hint="default"/>
      </w:rPr>
    </w:lvl>
  </w:abstractNum>
  <w:abstractNum w:abstractNumId="14">
    <w:nsid w:val="570226ED"/>
    <w:multiLevelType w:val="hybridMultilevel"/>
    <w:tmpl w:val="FBEE6586"/>
    <w:lvl w:ilvl="0" w:tplc="49F839C6">
      <w:start w:val="1"/>
      <w:numFmt w:val="bullet"/>
      <w:lvlText w:val=""/>
      <w:lvlJc w:val="left"/>
      <w:pPr>
        <w:tabs>
          <w:tab w:val="num" w:pos="720"/>
        </w:tabs>
        <w:ind w:left="720" w:hanging="360"/>
      </w:pPr>
      <w:rPr>
        <w:rFonts w:ascii="Wingdings" w:hAnsi="Wingdings" w:hint="default"/>
      </w:rPr>
    </w:lvl>
    <w:lvl w:ilvl="1" w:tplc="B97A1A0A">
      <w:start w:val="1"/>
      <w:numFmt w:val="bullet"/>
      <w:lvlText w:val=""/>
      <w:lvlJc w:val="left"/>
      <w:pPr>
        <w:tabs>
          <w:tab w:val="num" w:pos="1440"/>
        </w:tabs>
        <w:ind w:left="1440" w:hanging="360"/>
      </w:pPr>
      <w:rPr>
        <w:rFonts w:ascii="Wingdings" w:hAnsi="Wingdings" w:hint="default"/>
      </w:rPr>
    </w:lvl>
    <w:lvl w:ilvl="2" w:tplc="58EA6054" w:tentative="1">
      <w:start w:val="1"/>
      <w:numFmt w:val="bullet"/>
      <w:lvlText w:val=""/>
      <w:lvlJc w:val="left"/>
      <w:pPr>
        <w:tabs>
          <w:tab w:val="num" w:pos="2160"/>
        </w:tabs>
        <w:ind w:left="2160" w:hanging="360"/>
      </w:pPr>
      <w:rPr>
        <w:rFonts w:ascii="Wingdings" w:hAnsi="Wingdings" w:hint="default"/>
      </w:rPr>
    </w:lvl>
    <w:lvl w:ilvl="3" w:tplc="E43C58CC" w:tentative="1">
      <w:start w:val="1"/>
      <w:numFmt w:val="bullet"/>
      <w:lvlText w:val=""/>
      <w:lvlJc w:val="left"/>
      <w:pPr>
        <w:tabs>
          <w:tab w:val="num" w:pos="2880"/>
        </w:tabs>
        <w:ind w:left="2880" w:hanging="360"/>
      </w:pPr>
      <w:rPr>
        <w:rFonts w:ascii="Wingdings" w:hAnsi="Wingdings" w:hint="default"/>
      </w:rPr>
    </w:lvl>
    <w:lvl w:ilvl="4" w:tplc="1AEACD82" w:tentative="1">
      <w:start w:val="1"/>
      <w:numFmt w:val="bullet"/>
      <w:lvlText w:val=""/>
      <w:lvlJc w:val="left"/>
      <w:pPr>
        <w:tabs>
          <w:tab w:val="num" w:pos="3600"/>
        </w:tabs>
        <w:ind w:left="3600" w:hanging="360"/>
      </w:pPr>
      <w:rPr>
        <w:rFonts w:ascii="Wingdings" w:hAnsi="Wingdings" w:hint="default"/>
      </w:rPr>
    </w:lvl>
    <w:lvl w:ilvl="5" w:tplc="6B68E096" w:tentative="1">
      <w:start w:val="1"/>
      <w:numFmt w:val="bullet"/>
      <w:lvlText w:val=""/>
      <w:lvlJc w:val="left"/>
      <w:pPr>
        <w:tabs>
          <w:tab w:val="num" w:pos="4320"/>
        </w:tabs>
        <w:ind w:left="4320" w:hanging="360"/>
      </w:pPr>
      <w:rPr>
        <w:rFonts w:ascii="Wingdings" w:hAnsi="Wingdings" w:hint="default"/>
      </w:rPr>
    </w:lvl>
    <w:lvl w:ilvl="6" w:tplc="6608C966" w:tentative="1">
      <w:start w:val="1"/>
      <w:numFmt w:val="bullet"/>
      <w:lvlText w:val=""/>
      <w:lvlJc w:val="left"/>
      <w:pPr>
        <w:tabs>
          <w:tab w:val="num" w:pos="5040"/>
        </w:tabs>
        <w:ind w:left="5040" w:hanging="360"/>
      </w:pPr>
      <w:rPr>
        <w:rFonts w:ascii="Wingdings" w:hAnsi="Wingdings" w:hint="default"/>
      </w:rPr>
    </w:lvl>
    <w:lvl w:ilvl="7" w:tplc="E5F46FE4" w:tentative="1">
      <w:start w:val="1"/>
      <w:numFmt w:val="bullet"/>
      <w:lvlText w:val=""/>
      <w:lvlJc w:val="left"/>
      <w:pPr>
        <w:tabs>
          <w:tab w:val="num" w:pos="5760"/>
        </w:tabs>
        <w:ind w:left="5760" w:hanging="360"/>
      </w:pPr>
      <w:rPr>
        <w:rFonts w:ascii="Wingdings" w:hAnsi="Wingdings" w:hint="default"/>
      </w:rPr>
    </w:lvl>
    <w:lvl w:ilvl="8" w:tplc="029E9E58" w:tentative="1">
      <w:start w:val="1"/>
      <w:numFmt w:val="bullet"/>
      <w:lvlText w:val=""/>
      <w:lvlJc w:val="left"/>
      <w:pPr>
        <w:tabs>
          <w:tab w:val="num" w:pos="6480"/>
        </w:tabs>
        <w:ind w:left="6480" w:hanging="360"/>
      </w:pPr>
      <w:rPr>
        <w:rFonts w:ascii="Wingdings" w:hAnsi="Wingdings" w:hint="default"/>
      </w:rPr>
    </w:lvl>
  </w:abstractNum>
  <w:abstractNum w:abstractNumId="15">
    <w:nsid w:val="787F67FF"/>
    <w:multiLevelType w:val="hybridMultilevel"/>
    <w:tmpl w:val="030E9FA4"/>
    <w:lvl w:ilvl="0" w:tplc="E170243E">
      <w:start w:val="1"/>
      <w:numFmt w:val="bullet"/>
      <w:lvlText w:val=""/>
      <w:lvlJc w:val="left"/>
      <w:pPr>
        <w:tabs>
          <w:tab w:val="num" w:pos="720"/>
        </w:tabs>
        <w:ind w:left="720" w:hanging="360"/>
      </w:pPr>
      <w:rPr>
        <w:rFonts w:ascii="Wingdings" w:hAnsi="Wingdings" w:hint="default"/>
      </w:rPr>
    </w:lvl>
    <w:lvl w:ilvl="1" w:tplc="CCFC6544">
      <w:start w:val="1"/>
      <w:numFmt w:val="bullet"/>
      <w:lvlText w:val=""/>
      <w:lvlJc w:val="left"/>
      <w:pPr>
        <w:tabs>
          <w:tab w:val="num" w:pos="1440"/>
        </w:tabs>
        <w:ind w:left="1440" w:hanging="360"/>
      </w:pPr>
      <w:rPr>
        <w:rFonts w:ascii="Wingdings" w:hAnsi="Wingdings" w:hint="default"/>
      </w:rPr>
    </w:lvl>
    <w:lvl w:ilvl="2" w:tplc="770C9B96" w:tentative="1">
      <w:start w:val="1"/>
      <w:numFmt w:val="bullet"/>
      <w:lvlText w:val=""/>
      <w:lvlJc w:val="left"/>
      <w:pPr>
        <w:tabs>
          <w:tab w:val="num" w:pos="2160"/>
        </w:tabs>
        <w:ind w:left="2160" w:hanging="360"/>
      </w:pPr>
      <w:rPr>
        <w:rFonts w:ascii="Wingdings" w:hAnsi="Wingdings" w:hint="default"/>
      </w:rPr>
    </w:lvl>
    <w:lvl w:ilvl="3" w:tplc="69F662EE" w:tentative="1">
      <w:start w:val="1"/>
      <w:numFmt w:val="bullet"/>
      <w:lvlText w:val=""/>
      <w:lvlJc w:val="left"/>
      <w:pPr>
        <w:tabs>
          <w:tab w:val="num" w:pos="2880"/>
        </w:tabs>
        <w:ind w:left="2880" w:hanging="360"/>
      </w:pPr>
      <w:rPr>
        <w:rFonts w:ascii="Wingdings" w:hAnsi="Wingdings" w:hint="default"/>
      </w:rPr>
    </w:lvl>
    <w:lvl w:ilvl="4" w:tplc="9F7E1DD0" w:tentative="1">
      <w:start w:val="1"/>
      <w:numFmt w:val="bullet"/>
      <w:lvlText w:val=""/>
      <w:lvlJc w:val="left"/>
      <w:pPr>
        <w:tabs>
          <w:tab w:val="num" w:pos="3600"/>
        </w:tabs>
        <w:ind w:left="3600" w:hanging="360"/>
      </w:pPr>
      <w:rPr>
        <w:rFonts w:ascii="Wingdings" w:hAnsi="Wingdings" w:hint="default"/>
      </w:rPr>
    </w:lvl>
    <w:lvl w:ilvl="5" w:tplc="03C4C6CA" w:tentative="1">
      <w:start w:val="1"/>
      <w:numFmt w:val="bullet"/>
      <w:lvlText w:val=""/>
      <w:lvlJc w:val="left"/>
      <w:pPr>
        <w:tabs>
          <w:tab w:val="num" w:pos="4320"/>
        </w:tabs>
        <w:ind w:left="4320" w:hanging="360"/>
      </w:pPr>
      <w:rPr>
        <w:rFonts w:ascii="Wingdings" w:hAnsi="Wingdings" w:hint="default"/>
      </w:rPr>
    </w:lvl>
    <w:lvl w:ilvl="6" w:tplc="C1402E94" w:tentative="1">
      <w:start w:val="1"/>
      <w:numFmt w:val="bullet"/>
      <w:lvlText w:val=""/>
      <w:lvlJc w:val="left"/>
      <w:pPr>
        <w:tabs>
          <w:tab w:val="num" w:pos="5040"/>
        </w:tabs>
        <w:ind w:left="5040" w:hanging="360"/>
      </w:pPr>
      <w:rPr>
        <w:rFonts w:ascii="Wingdings" w:hAnsi="Wingdings" w:hint="default"/>
      </w:rPr>
    </w:lvl>
    <w:lvl w:ilvl="7" w:tplc="5A0AA544" w:tentative="1">
      <w:start w:val="1"/>
      <w:numFmt w:val="bullet"/>
      <w:lvlText w:val=""/>
      <w:lvlJc w:val="left"/>
      <w:pPr>
        <w:tabs>
          <w:tab w:val="num" w:pos="5760"/>
        </w:tabs>
        <w:ind w:left="5760" w:hanging="360"/>
      </w:pPr>
      <w:rPr>
        <w:rFonts w:ascii="Wingdings" w:hAnsi="Wingdings" w:hint="default"/>
      </w:rPr>
    </w:lvl>
    <w:lvl w:ilvl="8" w:tplc="B9DA609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2"/>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E80"/>
    <w:rsid w:val="000357A3"/>
    <w:rsid w:val="000556B8"/>
    <w:rsid w:val="00056AD2"/>
    <w:rsid w:val="00084094"/>
    <w:rsid w:val="000F2B88"/>
    <w:rsid w:val="001009E6"/>
    <w:rsid w:val="0016061C"/>
    <w:rsid w:val="00171854"/>
    <w:rsid w:val="00174E65"/>
    <w:rsid w:val="001A6594"/>
    <w:rsid w:val="001B54B7"/>
    <w:rsid w:val="001C741B"/>
    <w:rsid w:val="001D1B8F"/>
    <w:rsid w:val="001E0E3A"/>
    <w:rsid w:val="00201DCB"/>
    <w:rsid w:val="00262D68"/>
    <w:rsid w:val="002A2F7C"/>
    <w:rsid w:val="002A7DEE"/>
    <w:rsid w:val="003C1AD7"/>
    <w:rsid w:val="003F797E"/>
    <w:rsid w:val="00427FA7"/>
    <w:rsid w:val="00483A04"/>
    <w:rsid w:val="00492207"/>
    <w:rsid w:val="004A4CCE"/>
    <w:rsid w:val="004C6C79"/>
    <w:rsid w:val="004C7E80"/>
    <w:rsid w:val="004D4C0A"/>
    <w:rsid w:val="00513592"/>
    <w:rsid w:val="005170AF"/>
    <w:rsid w:val="00533F73"/>
    <w:rsid w:val="00556224"/>
    <w:rsid w:val="0058548F"/>
    <w:rsid w:val="005A24BD"/>
    <w:rsid w:val="00602684"/>
    <w:rsid w:val="0061496B"/>
    <w:rsid w:val="00650F8A"/>
    <w:rsid w:val="006C4BE6"/>
    <w:rsid w:val="006D3728"/>
    <w:rsid w:val="006D7FA8"/>
    <w:rsid w:val="00714546"/>
    <w:rsid w:val="00721C9A"/>
    <w:rsid w:val="00730FE0"/>
    <w:rsid w:val="007628AD"/>
    <w:rsid w:val="007D083A"/>
    <w:rsid w:val="007D5DE3"/>
    <w:rsid w:val="007E58A6"/>
    <w:rsid w:val="0081694C"/>
    <w:rsid w:val="008241B3"/>
    <w:rsid w:val="008944FC"/>
    <w:rsid w:val="008A24E6"/>
    <w:rsid w:val="008B24FC"/>
    <w:rsid w:val="008C17EB"/>
    <w:rsid w:val="008D7A47"/>
    <w:rsid w:val="00905DA5"/>
    <w:rsid w:val="00977DFC"/>
    <w:rsid w:val="00992391"/>
    <w:rsid w:val="009A1D42"/>
    <w:rsid w:val="009A5B9A"/>
    <w:rsid w:val="00A01BDE"/>
    <w:rsid w:val="00A21894"/>
    <w:rsid w:val="00A3017A"/>
    <w:rsid w:val="00A83D35"/>
    <w:rsid w:val="00A94F48"/>
    <w:rsid w:val="00AA7020"/>
    <w:rsid w:val="00AD73D0"/>
    <w:rsid w:val="00B15C0E"/>
    <w:rsid w:val="00BA1C50"/>
    <w:rsid w:val="00BA24A1"/>
    <w:rsid w:val="00BB27D1"/>
    <w:rsid w:val="00BE45BB"/>
    <w:rsid w:val="00C70C59"/>
    <w:rsid w:val="00C9566A"/>
    <w:rsid w:val="00CA5EED"/>
    <w:rsid w:val="00CB2E20"/>
    <w:rsid w:val="00CC0E66"/>
    <w:rsid w:val="00D20B30"/>
    <w:rsid w:val="00D33C54"/>
    <w:rsid w:val="00D4131F"/>
    <w:rsid w:val="00D47DC8"/>
    <w:rsid w:val="00D9408A"/>
    <w:rsid w:val="00DC545F"/>
    <w:rsid w:val="00E847F2"/>
    <w:rsid w:val="00E93271"/>
    <w:rsid w:val="00EA7DED"/>
    <w:rsid w:val="00EF6E63"/>
    <w:rsid w:val="00F1182A"/>
    <w:rsid w:val="00F16B88"/>
    <w:rsid w:val="00F26163"/>
    <w:rsid w:val="00FC2194"/>
    <w:rsid w:val="00FE48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4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94F48"/>
    <w:pPr>
      <w:spacing w:line="480" w:lineRule="auto"/>
    </w:pPr>
    <w:rPr>
      <w:sz w:val="22"/>
      <w:szCs w:val="22"/>
    </w:rPr>
  </w:style>
  <w:style w:type="paragraph" w:styleId="Footer">
    <w:name w:val="footer"/>
    <w:basedOn w:val="Normal"/>
    <w:rsid w:val="00A94F48"/>
    <w:pPr>
      <w:tabs>
        <w:tab w:val="center" w:pos="4320"/>
        <w:tab w:val="right" w:pos="8640"/>
      </w:tabs>
    </w:pPr>
  </w:style>
  <w:style w:type="character" w:styleId="PageNumber">
    <w:name w:val="page number"/>
    <w:basedOn w:val="DefaultParagraphFont"/>
    <w:rsid w:val="00A94F48"/>
  </w:style>
</w:styles>
</file>

<file path=word/webSettings.xml><?xml version="1.0" encoding="utf-8"?>
<w:webSettings xmlns:r="http://schemas.openxmlformats.org/officeDocument/2006/relationships" xmlns:w="http://schemas.openxmlformats.org/wordprocessingml/2006/main">
  <w:divs>
    <w:div w:id="1400320681">
      <w:bodyDiv w:val="1"/>
      <w:marLeft w:val="0"/>
      <w:marRight w:val="0"/>
      <w:marTop w:val="0"/>
      <w:marBottom w:val="0"/>
      <w:divBdr>
        <w:top w:val="none" w:sz="0" w:space="0" w:color="auto"/>
        <w:left w:val="none" w:sz="0" w:space="0" w:color="auto"/>
        <w:bottom w:val="none" w:sz="0" w:space="0" w:color="auto"/>
        <w:right w:val="none" w:sz="0" w:space="0" w:color="auto"/>
      </w:divBdr>
      <w:divsChild>
        <w:div w:id="2098597080">
          <w:marLeft w:val="0"/>
          <w:marRight w:val="0"/>
          <w:marTop w:val="0"/>
          <w:marBottom w:val="0"/>
          <w:divBdr>
            <w:top w:val="none" w:sz="0" w:space="0" w:color="auto"/>
            <w:left w:val="none" w:sz="0" w:space="0" w:color="auto"/>
            <w:bottom w:val="none" w:sz="0" w:space="0" w:color="auto"/>
            <w:right w:val="none" w:sz="0" w:space="0" w:color="auto"/>
          </w:divBdr>
          <w:divsChild>
            <w:div w:id="46422793">
              <w:marLeft w:val="0"/>
              <w:marRight w:val="0"/>
              <w:marTop w:val="0"/>
              <w:marBottom w:val="0"/>
              <w:divBdr>
                <w:top w:val="none" w:sz="0" w:space="0" w:color="auto"/>
                <w:left w:val="none" w:sz="0" w:space="0" w:color="auto"/>
                <w:bottom w:val="none" w:sz="0" w:space="0" w:color="auto"/>
                <w:right w:val="none" w:sz="0" w:space="0" w:color="auto"/>
              </w:divBdr>
            </w:div>
            <w:div w:id="284506870">
              <w:marLeft w:val="0"/>
              <w:marRight w:val="0"/>
              <w:marTop w:val="0"/>
              <w:marBottom w:val="0"/>
              <w:divBdr>
                <w:top w:val="none" w:sz="0" w:space="0" w:color="auto"/>
                <w:left w:val="none" w:sz="0" w:space="0" w:color="auto"/>
                <w:bottom w:val="none" w:sz="0" w:space="0" w:color="auto"/>
                <w:right w:val="none" w:sz="0" w:space="0" w:color="auto"/>
              </w:divBdr>
            </w:div>
            <w:div w:id="1177698815">
              <w:marLeft w:val="0"/>
              <w:marRight w:val="0"/>
              <w:marTop w:val="0"/>
              <w:marBottom w:val="0"/>
              <w:divBdr>
                <w:top w:val="none" w:sz="0" w:space="0" w:color="auto"/>
                <w:left w:val="none" w:sz="0" w:space="0" w:color="auto"/>
                <w:bottom w:val="none" w:sz="0" w:space="0" w:color="auto"/>
                <w:right w:val="none" w:sz="0" w:space="0" w:color="auto"/>
              </w:divBdr>
            </w:div>
            <w:div w:id="1283804443">
              <w:marLeft w:val="0"/>
              <w:marRight w:val="0"/>
              <w:marTop w:val="0"/>
              <w:marBottom w:val="0"/>
              <w:divBdr>
                <w:top w:val="none" w:sz="0" w:space="0" w:color="auto"/>
                <w:left w:val="none" w:sz="0" w:space="0" w:color="auto"/>
                <w:bottom w:val="none" w:sz="0" w:space="0" w:color="auto"/>
                <w:right w:val="none" w:sz="0" w:space="0" w:color="auto"/>
              </w:divBdr>
            </w:div>
            <w:div w:id="1599020571">
              <w:marLeft w:val="0"/>
              <w:marRight w:val="0"/>
              <w:marTop w:val="0"/>
              <w:marBottom w:val="0"/>
              <w:divBdr>
                <w:top w:val="none" w:sz="0" w:space="0" w:color="auto"/>
                <w:left w:val="none" w:sz="0" w:space="0" w:color="auto"/>
                <w:bottom w:val="none" w:sz="0" w:space="0" w:color="auto"/>
                <w:right w:val="none" w:sz="0" w:space="0" w:color="auto"/>
              </w:divBdr>
            </w:div>
            <w:div w:id="1848403644">
              <w:marLeft w:val="0"/>
              <w:marRight w:val="0"/>
              <w:marTop w:val="0"/>
              <w:marBottom w:val="0"/>
              <w:divBdr>
                <w:top w:val="none" w:sz="0" w:space="0" w:color="auto"/>
                <w:left w:val="none" w:sz="0" w:space="0" w:color="auto"/>
                <w:bottom w:val="none" w:sz="0" w:space="0" w:color="auto"/>
                <w:right w:val="none" w:sz="0" w:space="0" w:color="auto"/>
              </w:divBdr>
            </w:div>
            <w:div w:id="19610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 Oelwein Community School District partnered with the City of Oelwein, Northeast Iowa Community College and the Greater Oelwein Charitable Foundation to build an approximate 12,000 sq</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Oelwein Community School District partnered with the City of Oelwein, Northeast Iowa Community College and the Greater Oelwein Charitable Foundation to build an approximate 12,000 sq</dc:title>
  <dc:subject/>
  <dc:creator>city1</dc:creator>
  <cp:keywords/>
  <dc:description/>
  <cp:lastModifiedBy>adodge</cp:lastModifiedBy>
  <cp:revision>2</cp:revision>
  <cp:lastPrinted>2010-03-08T16:53:00Z</cp:lastPrinted>
  <dcterms:created xsi:type="dcterms:W3CDTF">2011-02-10T20:10:00Z</dcterms:created>
  <dcterms:modified xsi:type="dcterms:W3CDTF">2011-02-10T20:10:00Z</dcterms:modified>
</cp:coreProperties>
</file>