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AC" w:rsidRPr="00EC0403" w:rsidRDefault="008150AC" w:rsidP="008150AC">
      <w:pPr>
        <w:contextualSpacing/>
        <w:rPr>
          <w:rFonts w:cstheme="minorHAnsi"/>
        </w:rPr>
      </w:pPr>
      <w:r w:rsidRPr="00EC0403">
        <w:rPr>
          <w:rFonts w:cstheme="minorHAnsi"/>
        </w:rPr>
        <w:t>Case Study Title</w:t>
      </w:r>
      <w:r w:rsidR="00D22AAE" w:rsidRPr="00EC0403">
        <w:rPr>
          <w:rFonts w:cstheme="minorHAnsi"/>
        </w:rPr>
        <w:t xml:space="preserve">: </w:t>
      </w:r>
      <w:r w:rsidR="0050155C" w:rsidRPr="0050155C">
        <w:rPr>
          <w:rFonts w:cstheme="minorHAnsi"/>
          <w:b/>
        </w:rPr>
        <w:t>MyMarietta</w:t>
      </w:r>
      <w:r w:rsidR="0050155C">
        <w:rPr>
          <w:rFonts w:cstheme="minorHAnsi"/>
          <w:b/>
        </w:rPr>
        <w:t xml:space="preserve"> – Improving Citizen Participation and Communication using mobile technology</w:t>
      </w:r>
      <w:bookmarkStart w:id="0" w:name="_GoBack"/>
      <w:bookmarkEnd w:id="0"/>
    </w:p>
    <w:p w:rsidR="008150AC" w:rsidRPr="00EC0403" w:rsidRDefault="00A46E6D" w:rsidP="008150AC">
      <w:pPr>
        <w:contextualSpacing/>
        <w:rPr>
          <w:rFonts w:eastAsia="Times New Roman" w:cstheme="minorHAnsi"/>
          <w:b/>
        </w:rPr>
      </w:pPr>
      <w:r w:rsidRPr="00EC0403">
        <w:rPr>
          <w:rFonts w:eastAsia="Times New Roman" w:cstheme="minorHAnsi"/>
        </w:rPr>
        <w:t xml:space="preserve">Case Study Category: </w:t>
      </w:r>
      <w:r w:rsidRPr="00EA750B">
        <w:rPr>
          <w:rFonts w:eastAsia="Times New Roman" w:cstheme="minorHAnsi"/>
          <w:b/>
          <w:bCs/>
          <w:color w:val="FF0000"/>
        </w:rPr>
        <w:t>Organizational Design</w:t>
      </w:r>
    </w:p>
    <w:p w:rsidR="00A46E6D" w:rsidRPr="00EC0403" w:rsidRDefault="00A46E6D" w:rsidP="008150AC">
      <w:pPr>
        <w:spacing w:after="0" w:line="240" w:lineRule="auto"/>
        <w:contextualSpacing/>
        <w:rPr>
          <w:rFonts w:eastAsia="Times New Roman" w:cstheme="minorHAnsi"/>
          <w:b/>
        </w:rPr>
      </w:pPr>
      <w:r w:rsidRPr="00EC0403">
        <w:rPr>
          <w:rFonts w:eastAsia="Times New Roman" w:cstheme="minorHAnsi"/>
        </w:rPr>
        <w:t xml:space="preserve">Jurisdiction Name: </w:t>
      </w:r>
      <w:r w:rsidRPr="00EC0403">
        <w:rPr>
          <w:rFonts w:eastAsia="Times New Roman" w:cstheme="minorHAnsi"/>
          <w:b/>
        </w:rPr>
        <w:t>City of Marietta, GA</w:t>
      </w:r>
    </w:p>
    <w:p w:rsidR="00A46E6D" w:rsidRPr="00EC0403" w:rsidRDefault="00A46E6D" w:rsidP="008150AC">
      <w:pPr>
        <w:spacing w:after="0" w:line="240" w:lineRule="auto"/>
        <w:contextualSpacing/>
        <w:rPr>
          <w:rFonts w:eastAsia="Times New Roman" w:cstheme="minorHAnsi"/>
        </w:rPr>
      </w:pPr>
      <w:r w:rsidRPr="00EC0403">
        <w:rPr>
          <w:rFonts w:eastAsia="Times New Roman" w:cstheme="minorHAnsi"/>
        </w:rPr>
        <w:t xml:space="preserve">City/County Manager Name: </w:t>
      </w:r>
      <w:r w:rsidRPr="00EC0403">
        <w:rPr>
          <w:rFonts w:eastAsia="Times New Roman" w:cstheme="minorHAnsi"/>
          <w:b/>
        </w:rPr>
        <w:t>William F. Bruton, Jr</w:t>
      </w:r>
    </w:p>
    <w:p w:rsidR="00A46E6D" w:rsidRPr="00EC0403" w:rsidRDefault="00A46E6D" w:rsidP="008150AC">
      <w:pPr>
        <w:spacing w:after="0" w:line="240" w:lineRule="auto"/>
        <w:contextualSpacing/>
        <w:rPr>
          <w:rFonts w:eastAsia="Times New Roman" w:cstheme="minorHAnsi"/>
        </w:rPr>
      </w:pPr>
      <w:r w:rsidRPr="00EC0403">
        <w:rPr>
          <w:rFonts w:eastAsia="Times New Roman" w:cstheme="minorHAnsi"/>
          <w:bCs/>
          <w:color w:val="000000"/>
        </w:rPr>
        <w:t xml:space="preserve">Would you like the application to be considered for an Innovation Award? </w:t>
      </w:r>
      <w:r w:rsidRPr="00EC0403">
        <w:rPr>
          <w:rFonts w:eastAsia="Times New Roman" w:cstheme="minorHAnsi"/>
          <w:b/>
          <w:bCs/>
          <w:color w:val="000000"/>
        </w:rPr>
        <w:t>Yes</w:t>
      </w:r>
    </w:p>
    <w:p w:rsidR="00A46E6D" w:rsidRPr="00EC0403" w:rsidRDefault="00A46E6D" w:rsidP="008150AC">
      <w:pPr>
        <w:spacing w:after="0" w:line="240" w:lineRule="auto"/>
        <w:contextualSpacing/>
        <w:rPr>
          <w:rFonts w:eastAsia="Times New Roman" w:cstheme="minorHAnsi"/>
          <w:b/>
        </w:rPr>
      </w:pPr>
      <w:r w:rsidRPr="00EC0403">
        <w:rPr>
          <w:rFonts w:eastAsia="Times New Roman" w:cstheme="minorHAnsi"/>
          <w:bCs/>
          <w:color w:val="000000"/>
        </w:rPr>
        <w:t xml:space="preserve">Would you like the application to be considered for our Rapid Fire Session? </w:t>
      </w:r>
      <w:r w:rsidRPr="00EC0403">
        <w:rPr>
          <w:rFonts w:eastAsia="Times New Roman" w:cstheme="minorHAnsi"/>
          <w:b/>
          <w:bCs/>
          <w:color w:val="000000"/>
        </w:rPr>
        <w:t xml:space="preserve">Yes </w:t>
      </w:r>
    </w:p>
    <w:p w:rsidR="00892591" w:rsidRPr="00EC0403" w:rsidRDefault="00A46E6D" w:rsidP="008150AC">
      <w:pPr>
        <w:spacing w:after="0" w:line="240" w:lineRule="auto"/>
        <w:contextualSpacing/>
        <w:rPr>
          <w:rFonts w:eastAsia="Times New Roman" w:cstheme="minorHAnsi"/>
        </w:rPr>
      </w:pPr>
      <w:r w:rsidRPr="00EC0403">
        <w:rPr>
          <w:rFonts w:eastAsia="Times New Roman" w:cstheme="minorHAnsi"/>
        </w:rPr>
        <w:t>Project Leader (Primary Contact for case study notification)</w:t>
      </w:r>
    </w:p>
    <w:p w:rsidR="00A46E6D" w:rsidRPr="00EC0403" w:rsidRDefault="00A46E6D" w:rsidP="008150AC">
      <w:pPr>
        <w:spacing w:after="0" w:line="240" w:lineRule="auto"/>
        <w:contextualSpacing/>
        <w:rPr>
          <w:rFonts w:eastAsia="Times New Roman" w:cstheme="minorHAnsi"/>
        </w:rPr>
      </w:pPr>
      <w:r w:rsidRPr="00EC0403">
        <w:rPr>
          <w:rFonts w:eastAsia="Times New Roman" w:cstheme="minorHAnsi"/>
        </w:rPr>
        <w:t xml:space="preserve"> </w:t>
      </w:r>
    </w:p>
    <w:p w:rsidR="00A46E6D" w:rsidRPr="00EC0403" w:rsidRDefault="00A46E6D" w:rsidP="00A46E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Ronald Barrett</w:t>
      </w:r>
    </w:p>
    <w:p w:rsidR="00A46E6D" w:rsidRPr="00EC0403" w:rsidRDefault="00A46E6D" w:rsidP="00A46E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Director of Information Technology</w:t>
      </w:r>
    </w:p>
    <w:p w:rsidR="00A46E6D" w:rsidRPr="00EC0403" w:rsidRDefault="00A46E6D" w:rsidP="00A46E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Information Technology</w:t>
      </w:r>
    </w:p>
    <w:p w:rsidR="00A46E6D" w:rsidRPr="00EC0403" w:rsidRDefault="00A46E6D" w:rsidP="00A46E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770.794.5287</w:t>
      </w:r>
    </w:p>
    <w:p w:rsidR="00B57CF3" w:rsidRDefault="0050155C" w:rsidP="00B57CF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6" w:history="1">
        <w:r w:rsidR="00B57CF3" w:rsidRPr="00E47AFB">
          <w:rPr>
            <w:rStyle w:val="Hyperlink"/>
            <w:rFonts w:asciiTheme="minorHAnsi" w:hAnsiTheme="minorHAnsi" w:cstheme="minorHAnsi"/>
            <w:sz w:val="22"/>
            <w:szCs w:val="22"/>
          </w:rPr>
          <w:t>rbarrett@mariettaga.gov</w:t>
        </w:r>
      </w:hyperlink>
    </w:p>
    <w:p w:rsidR="00A46E6D" w:rsidRPr="00EC0403" w:rsidRDefault="00A46E6D" w:rsidP="00A46E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205 Lawrence Street, Marietta GA 30060</w:t>
      </w:r>
    </w:p>
    <w:p w:rsidR="00A46E6D" w:rsidRPr="00EC0403" w:rsidRDefault="00A46E6D" w:rsidP="00A46E6D">
      <w:pPr>
        <w:tabs>
          <w:tab w:val="num" w:pos="1080"/>
        </w:tabs>
        <w:contextualSpacing/>
        <w:rPr>
          <w:rFonts w:cstheme="minorHAnsi"/>
        </w:rPr>
      </w:pPr>
    </w:p>
    <w:p w:rsidR="00A46E6D" w:rsidRPr="00EC0403" w:rsidRDefault="00A46E6D" w:rsidP="00A46E6D">
      <w:pPr>
        <w:tabs>
          <w:tab w:val="num" w:pos="1080"/>
        </w:tabs>
        <w:contextualSpacing/>
        <w:rPr>
          <w:rFonts w:cstheme="minorHAnsi"/>
        </w:rPr>
      </w:pPr>
      <w:r w:rsidRPr="00EC0403">
        <w:rPr>
          <w:rFonts w:cstheme="minorHAnsi"/>
        </w:rPr>
        <w:t>Presentation Team Member</w:t>
      </w:r>
      <w:r w:rsidR="00EC0403" w:rsidRPr="00EC0403">
        <w:rPr>
          <w:rFonts w:cstheme="minorHAnsi"/>
        </w:rPr>
        <w:t>s</w:t>
      </w:r>
      <w:r w:rsidRPr="00EC0403">
        <w:rPr>
          <w:rFonts w:cstheme="minorHAnsi"/>
        </w:rPr>
        <w:t>:</w:t>
      </w:r>
    </w:p>
    <w:p w:rsidR="00A46E6D" w:rsidRPr="00EC0403" w:rsidRDefault="00A46E6D" w:rsidP="00A46E6D">
      <w:pPr>
        <w:pStyle w:val="ListParagraph"/>
        <w:numPr>
          <w:ilvl w:val="1"/>
          <w:numId w:val="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Bill Bruton</w:t>
      </w:r>
    </w:p>
    <w:p w:rsidR="00A46E6D" w:rsidRPr="00EC0403" w:rsidRDefault="00A46E6D" w:rsidP="00A46E6D">
      <w:pPr>
        <w:pStyle w:val="ListParagraph"/>
        <w:numPr>
          <w:ilvl w:val="1"/>
          <w:numId w:val="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City Manager</w:t>
      </w:r>
    </w:p>
    <w:p w:rsidR="00A46E6D" w:rsidRPr="00EC0403" w:rsidRDefault="00A46E6D" w:rsidP="00A46E6D">
      <w:pPr>
        <w:pStyle w:val="ListParagraph"/>
        <w:numPr>
          <w:ilvl w:val="1"/>
          <w:numId w:val="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City Administration</w:t>
      </w:r>
    </w:p>
    <w:p w:rsidR="00A46E6D" w:rsidRPr="00EC0403" w:rsidRDefault="00A46E6D" w:rsidP="00A46E6D">
      <w:pPr>
        <w:pStyle w:val="ListParagraph"/>
        <w:numPr>
          <w:ilvl w:val="1"/>
          <w:numId w:val="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770.794.5504</w:t>
      </w:r>
    </w:p>
    <w:p w:rsidR="008150AC" w:rsidRPr="00EC0403" w:rsidRDefault="0050155C" w:rsidP="008150AC">
      <w:pPr>
        <w:pStyle w:val="ListParagraph"/>
        <w:numPr>
          <w:ilvl w:val="1"/>
          <w:numId w:val="4"/>
        </w:numPr>
        <w:ind w:left="180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7" w:history="1">
        <w:r w:rsidR="00A46E6D" w:rsidRPr="00EC0403">
          <w:rPr>
            <w:rStyle w:val="Hyperlink"/>
            <w:rFonts w:asciiTheme="minorHAnsi" w:hAnsiTheme="minorHAnsi" w:cstheme="minorHAnsi"/>
            <w:sz w:val="22"/>
            <w:szCs w:val="22"/>
          </w:rPr>
          <w:t>bbruton@mariettaga.gov</w:t>
        </w:r>
      </w:hyperlink>
    </w:p>
    <w:p w:rsidR="008150AC" w:rsidRPr="00EC0403" w:rsidRDefault="008150AC" w:rsidP="008150AC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:rsidR="008150AC" w:rsidRPr="00EC0403" w:rsidRDefault="00EA750B" w:rsidP="008150AC">
      <w:pPr>
        <w:pStyle w:val="ListParagraph"/>
        <w:numPr>
          <w:ilvl w:val="1"/>
          <w:numId w:val="4"/>
        </w:numPr>
        <w:ind w:left="18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Jeremy Waite</w:t>
      </w:r>
    </w:p>
    <w:p w:rsidR="008150AC" w:rsidRPr="00EC0403" w:rsidRDefault="00EA750B" w:rsidP="008150AC">
      <w:pPr>
        <w:pStyle w:val="ListParagraph"/>
        <w:numPr>
          <w:ilvl w:val="1"/>
          <w:numId w:val="4"/>
        </w:numPr>
        <w:ind w:left="18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Systems Manager</w:t>
      </w:r>
    </w:p>
    <w:p w:rsidR="008150AC" w:rsidRPr="00EC0403" w:rsidRDefault="008150AC" w:rsidP="008150AC">
      <w:pPr>
        <w:pStyle w:val="ListParagraph"/>
        <w:numPr>
          <w:ilvl w:val="1"/>
          <w:numId w:val="4"/>
        </w:numPr>
        <w:ind w:left="1800"/>
        <w:contextualSpacing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Information Technology</w:t>
      </w:r>
    </w:p>
    <w:p w:rsidR="008150AC" w:rsidRPr="00EC0403" w:rsidRDefault="008150AC" w:rsidP="008150AC">
      <w:pPr>
        <w:pStyle w:val="ListParagraph"/>
        <w:numPr>
          <w:ilvl w:val="1"/>
          <w:numId w:val="4"/>
        </w:numPr>
        <w:ind w:left="1800"/>
        <w:contextualSpacing/>
        <w:rPr>
          <w:rFonts w:asciiTheme="minorHAnsi" w:hAnsiTheme="minorHAnsi" w:cstheme="minorHAnsi"/>
          <w:sz w:val="22"/>
          <w:szCs w:val="22"/>
        </w:rPr>
      </w:pPr>
      <w:r w:rsidRPr="00EC0403">
        <w:rPr>
          <w:rFonts w:asciiTheme="minorHAnsi" w:hAnsiTheme="minorHAnsi" w:cstheme="minorHAnsi"/>
          <w:sz w:val="22"/>
          <w:szCs w:val="22"/>
        </w:rPr>
        <w:t>770.794.</w:t>
      </w:r>
      <w:r w:rsidR="00EA750B">
        <w:rPr>
          <w:rFonts w:asciiTheme="minorHAnsi" w:hAnsiTheme="minorHAnsi" w:cstheme="minorHAnsi"/>
          <w:sz w:val="22"/>
          <w:szCs w:val="22"/>
        </w:rPr>
        <w:t>5674</w:t>
      </w:r>
    </w:p>
    <w:p w:rsidR="008150AC" w:rsidRDefault="0050155C" w:rsidP="008150AC">
      <w:pPr>
        <w:pStyle w:val="ListParagraph"/>
        <w:numPr>
          <w:ilvl w:val="1"/>
          <w:numId w:val="4"/>
        </w:numPr>
        <w:ind w:left="1800"/>
        <w:contextualSpacing/>
        <w:rPr>
          <w:rFonts w:asciiTheme="minorHAnsi" w:hAnsiTheme="minorHAnsi" w:cstheme="minorHAnsi"/>
          <w:sz w:val="22"/>
          <w:szCs w:val="22"/>
        </w:rPr>
      </w:pPr>
      <w:hyperlink r:id="rId8" w:history="1">
        <w:r w:rsidR="00B57CF3" w:rsidRPr="00E47AFB">
          <w:rPr>
            <w:rStyle w:val="Hyperlink"/>
            <w:rFonts w:asciiTheme="minorHAnsi" w:hAnsiTheme="minorHAnsi" w:cstheme="minorHAnsi"/>
            <w:sz w:val="22"/>
            <w:szCs w:val="22"/>
          </w:rPr>
          <w:t>jwaite@mariettaga.gov</w:t>
        </w:r>
      </w:hyperlink>
    </w:p>
    <w:p w:rsidR="00B57CF3" w:rsidRPr="00B57CF3" w:rsidRDefault="00B57CF3" w:rsidP="00B57CF3">
      <w:pPr>
        <w:contextualSpacing/>
        <w:rPr>
          <w:rFonts w:cstheme="minorHAnsi"/>
        </w:rPr>
      </w:pPr>
    </w:p>
    <w:p w:rsidR="00D22AAE" w:rsidRPr="00EC0403" w:rsidRDefault="00D22AAE" w:rsidP="00A46E6D">
      <w:pPr>
        <w:spacing w:after="0" w:line="240" w:lineRule="auto"/>
        <w:rPr>
          <w:rFonts w:eastAsia="Times New Roman" w:cstheme="minorHAnsi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FB0C97" w:rsidRDefault="00FB0C97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</w:p>
    <w:p w:rsidR="00D22AAE" w:rsidRPr="00EC0403" w:rsidRDefault="00D22AAE" w:rsidP="00D22AAE">
      <w:pPr>
        <w:shd w:val="clear" w:color="auto" w:fill="FFFFFF"/>
        <w:spacing w:after="100" w:afterAutospacing="1" w:line="0" w:lineRule="atLeast"/>
        <w:rPr>
          <w:rFonts w:cstheme="minorHAnsi"/>
          <w:b/>
          <w:sz w:val="28"/>
          <w:szCs w:val="28"/>
        </w:rPr>
      </w:pPr>
      <w:r w:rsidRPr="00EC0403">
        <w:rPr>
          <w:rFonts w:cstheme="minorHAnsi"/>
          <w:b/>
          <w:sz w:val="28"/>
          <w:szCs w:val="28"/>
        </w:rPr>
        <w:t>Introduction and background</w:t>
      </w:r>
    </w:p>
    <w:p w:rsidR="00F91435" w:rsidRPr="00BB0161" w:rsidRDefault="00F91435" w:rsidP="00F91435">
      <w:pPr>
        <w:spacing w:line="480" w:lineRule="auto"/>
        <w:ind w:firstLine="720"/>
        <w:rPr>
          <w:rFonts w:eastAsia="Times New Roman" w:cstheme="minorHAnsi"/>
          <w:lang w:val="en"/>
        </w:rPr>
      </w:pPr>
      <w:r>
        <w:t xml:space="preserve">City government agencies around the world </w:t>
      </w:r>
      <w:r>
        <w:rPr>
          <w:rFonts w:cstheme="minorHAnsi"/>
        </w:rPr>
        <w:t xml:space="preserve">are attempting to develop and deploy mobile applications for their communities.  The intent is that these mobile applications </w:t>
      </w:r>
      <w:r>
        <w:t xml:space="preserve">will provide services more effectively, reach citizens in new ways, </w:t>
      </w:r>
      <w:r>
        <w:rPr>
          <w:rFonts w:cstheme="minorHAnsi"/>
        </w:rPr>
        <w:t xml:space="preserve">engage the citizen more deeply and improve communication and participation between the citizen and the government entity.   As a result of these notions, the city of Marietta local government believed it could </w:t>
      </w:r>
      <w:r w:rsidRPr="000D06C0">
        <w:rPr>
          <w:rFonts w:cstheme="minorHAnsi"/>
        </w:rPr>
        <w:t xml:space="preserve">take advantage of </w:t>
      </w:r>
      <w:r>
        <w:rPr>
          <w:rFonts w:cstheme="minorHAnsi"/>
        </w:rPr>
        <w:t>mobile technology</w:t>
      </w:r>
      <w:r w:rsidRPr="000D06C0">
        <w:rPr>
          <w:rFonts w:cstheme="minorHAnsi"/>
        </w:rPr>
        <w:t xml:space="preserve"> </w:t>
      </w:r>
      <w:r>
        <w:rPr>
          <w:rFonts w:cstheme="minorHAnsi"/>
        </w:rPr>
        <w:t>and connect</w:t>
      </w:r>
      <w:r w:rsidRPr="000D06C0">
        <w:rPr>
          <w:rFonts w:cstheme="minorHAnsi"/>
        </w:rPr>
        <w:t xml:space="preserve"> to their citizenry through this new technology platform.</w:t>
      </w:r>
      <w:r w:rsidRPr="000D06C0">
        <w:rPr>
          <w:rFonts w:eastAsia="Times New Roman" w:cstheme="minorHAnsi"/>
          <w:lang w:val="en"/>
        </w:rPr>
        <w:t xml:space="preserve">  </w:t>
      </w:r>
      <w:r>
        <w:t xml:space="preserve"> </w:t>
      </w:r>
    </w:p>
    <w:p w:rsidR="00CF4356" w:rsidRDefault="00EC3585" w:rsidP="00F91435">
      <w:pPr>
        <w:spacing w:line="480" w:lineRule="auto"/>
        <w:ind w:firstLine="720"/>
        <w:rPr>
          <w:rFonts w:cstheme="minorHAnsi"/>
        </w:rPr>
      </w:pPr>
      <w:r>
        <w:rPr>
          <w:rFonts w:cstheme="minorHAnsi"/>
        </w:rPr>
        <w:t xml:space="preserve">In 2010, the city of Marietta made a decision to update its online presence with a new web site.  During the design stage of the web project, city Information technology staff realized that the site needed to include a mobile focus.  </w:t>
      </w:r>
      <w:r w:rsidR="00CF4356">
        <w:rPr>
          <w:rFonts w:cstheme="minorHAnsi"/>
        </w:rPr>
        <w:t xml:space="preserve"> N</w:t>
      </w:r>
      <w:r w:rsidR="00CF4356">
        <w:t xml:space="preserve">ew research indicates that </w:t>
      </w:r>
      <w:r w:rsidR="00CF4356" w:rsidRPr="00CF4356">
        <w:t>smartphone users outnumber basic phone users</w:t>
      </w:r>
      <w:r w:rsidR="00CF4356">
        <w:t xml:space="preserve"> and because </w:t>
      </w:r>
      <w:r w:rsidR="00CF4356" w:rsidRPr="00CF4356">
        <w:t>100 million Americans</w:t>
      </w:r>
      <w:r w:rsidR="00CF4356">
        <w:t xml:space="preserve"> are relying on the </w:t>
      </w:r>
      <w:r w:rsidR="00CF4356" w:rsidRPr="00CF4356">
        <w:t>iPhone</w:t>
      </w:r>
      <w:r w:rsidR="00CF4356">
        <w:t xml:space="preserve">, </w:t>
      </w:r>
      <w:r w:rsidR="00CF4356" w:rsidRPr="00CF4356">
        <w:t>Android</w:t>
      </w:r>
      <w:r w:rsidR="00CF4356">
        <w:t xml:space="preserve"> or </w:t>
      </w:r>
      <w:r w:rsidR="00CF4356" w:rsidRPr="00CF4356">
        <w:t>Blackberry</w:t>
      </w:r>
      <w:r w:rsidR="00CF4356">
        <w:t xml:space="preserve"> during the course of their day, the city staff recognized that citizens want to get more done on their phones. </w:t>
      </w:r>
      <w:r w:rsidR="00CF4356">
        <w:rPr>
          <w:rFonts w:cstheme="minorHAnsi"/>
        </w:rPr>
        <w:t>Because the focus of the new web site was to improve citizen engagement, the mobile application development followed that same emphasis.</w:t>
      </w:r>
    </w:p>
    <w:p w:rsidR="00123314" w:rsidRDefault="00D22AAE" w:rsidP="00123314">
      <w:pPr>
        <w:rPr>
          <w:rFonts w:eastAsia="Times New Roman" w:cstheme="minorHAnsi"/>
          <w:b/>
          <w:sz w:val="28"/>
          <w:szCs w:val="28"/>
          <w:lang w:val="en"/>
        </w:rPr>
      </w:pPr>
      <w:r w:rsidRPr="00EC0403">
        <w:rPr>
          <w:rFonts w:eastAsia="Times New Roman" w:cstheme="minorHAnsi"/>
          <w:b/>
          <w:sz w:val="28"/>
          <w:szCs w:val="28"/>
          <w:lang w:val="en"/>
        </w:rPr>
        <w:t>Solution</w:t>
      </w:r>
      <w:r w:rsidR="00AE6554">
        <w:rPr>
          <w:rFonts w:eastAsia="Times New Roman" w:cstheme="minorHAnsi"/>
          <w:b/>
          <w:sz w:val="28"/>
          <w:szCs w:val="28"/>
          <w:lang w:val="en"/>
        </w:rPr>
        <w:t xml:space="preserve">                                                                                                                                                             </w:t>
      </w:r>
    </w:p>
    <w:p w:rsidR="00020E47" w:rsidRDefault="00E33158" w:rsidP="00020E47">
      <w:pPr>
        <w:spacing w:line="480" w:lineRule="auto"/>
        <w:ind w:firstLine="720"/>
        <w:rPr>
          <w:rFonts w:cstheme="minorHAnsi"/>
        </w:rPr>
      </w:pPr>
      <w:r>
        <w:rPr>
          <w:rFonts w:eastAsia="Times New Roman" w:cstheme="minorHAnsi"/>
          <w:lang w:val="en"/>
        </w:rPr>
        <w:t>In 2011, the city of Marietta Information Technology department started to develop the city’s first mobile</w:t>
      </w:r>
      <w:r w:rsidR="00740144">
        <w:rPr>
          <w:rFonts w:eastAsia="Times New Roman" w:cstheme="minorHAnsi"/>
          <w:lang w:val="en"/>
        </w:rPr>
        <w:t xml:space="preserve"> application</w:t>
      </w:r>
      <w:r>
        <w:rPr>
          <w:rFonts w:eastAsia="Times New Roman" w:cstheme="minorHAnsi"/>
          <w:lang w:val="en"/>
        </w:rPr>
        <w:t xml:space="preserve">.  The focus of the application was to improve and streamline communications between the community and the local government that serves them.  The application was deployed in February of 2012 </w:t>
      </w:r>
      <w:r w:rsidR="00020E47">
        <w:rPr>
          <w:rFonts w:eastAsia="Times New Roman" w:cstheme="minorHAnsi"/>
          <w:lang w:val="en"/>
        </w:rPr>
        <w:t>and it was t</w:t>
      </w:r>
      <w:r>
        <w:rPr>
          <w:rFonts w:eastAsia="Times New Roman" w:cstheme="minorHAnsi"/>
          <w:lang w:val="en"/>
        </w:rPr>
        <w:t>he result was the city of Marietta Information Technology department and the Public Information Office working together to build a native 1</w:t>
      </w:r>
      <w:r w:rsidRPr="000D06C0">
        <w:rPr>
          <w:rFonts w:eastAsia="Times New Roman" w:cstheme="minorHAnsi"/>
          <w:vertAlign w:val="superscript"/>
          <w:lang w:val="en"/>
        </w:rPr>
        <w:t>st</w:t>
      </w:r>
      <w:r>
        <w:rPr>
          <w:rFonts w:eastAsia="Times New Roman" w:cstheme="minorHAnsi"/>
          <w:lang w:val="en"/>
        </w:rPr>
        <w:t xml:space="preserve"> generation mobile application, My Marietta, for the citizens.  The application was built in-house without the assistance from any outside vendors.  In order to reach as many citizens as possible, the application was built for Android and </w:t>
      </w:r>
      <w:proofErr w:type="spellStart"/>
      <w:r>
        <w:rPr>
          <w:rFonts w:eastAsia="Times New Roman" w:cstheme="minorHAnsi"/>
          <w:lang w:val="en"/>
        </w:rPr>
        <w:t>iOS</w:t>
      </w:r>
      <w:proofErr w:type="spellEnd"/>
      <w:r>
        <w:rPr>
          <w:rFonts w:eastAsia="Times New Roman" w:cstheme="minorHAnsi"/>
          <w:lang w:val="en"/>
        </w:rPr>
        <w:t xml:space="preserve"> </w:t>
      </w:r>
      <w:r>
        <w:rPr>
          <w:rFonts w:eastAsia="Times New Roman" w:cstheme="minorHAnsi"/>
          <w:lang w:val="en"/>
        </w:rPr>
        <w:lastRenderedPageBreak/>
        <w:t xml:space="preserve">devices.  </w:t>
      </w:r>
      <w:r w:rsidRPr="000D06C0">
        <w:rPr>
          <w:rFonts w:cstheme="minorHAnsi"/>
        </w:rPr>
        <w:t xml:space="preserve">Using the app, residents can submit and track non-emergency service requests, such as graffiti, illegal dumping and nuisances. They can snap photos of the issue and send them directly to the City of </w:t>
      </w:r>
      <w:r>
        <w:rPr>
          <w:rFonts w:cstheme="minorHAnsi"/>
        </w:rPr>
        <w:t>Marietta</w:t>
      </w:r>
      <w:r w:rsidRPr="000D06C0">
        <w:rPr>
          <w:rFonts w:cstheme="minorHAnsi"/>
        </w:rPr>
        <w:t xml:space="preserve"> staff — and view and track </w:t>
      </w:r>
      <w:r>
        <w:rPr>
          <w:rFonts w:cstheme="minorHAnsi"/>
        </w:rPr>
        <w:t>all of their requests from the handheld application</w:t>
      </w:r>
      <w:r w:rsidR="00020E47">
        <w:rPr>
          <w:rFonts w:cstheme="minorHAnsi"/>
        </w:rPr>
        <w:t xml:space="preserve"> or the city’s external website</w:t>
      </w:r>
      <w:r w:rsidRPr="000D06C0">
        <w:rPr>
          <w:rFonts w:cstheme="minorHAnsi"/>
        </w:rPr>
        <w:t>.</w:t>
      </w:r>
      <w:r w:rsidR="00020E47">
        <w:rPr>
          <w:rFonts w:cstheme="minorHAnsi"/>
        </w:rPr>
        <w:t xml:space="preserve">  The intent was to reach </w:t>
      </w:r>
      <w:r w:rsidRPr="000D06C0">
        <w:rPr>
          <w:rFonts w:cstheme="minorHAnsi"/>
        </w:rPr>
        <w:t xml:space="preserve">every resident where they </w:t>
      </w:r>
      <w:r w:rsidR="00020E47">
        <w:rPr>
          <w:rFonts w:cstheme="minorHAnsi"/>
        </w:rPr>
        <w:t>live, work and play.</w:t>
      </w:r>
    </w:p>
    <w:p w:rsidR="001C4FE4" w:rsidRPr="001C4FE4" w:rsidRDefault="00E33158" w:rsidP="001C4FE4">
      <w:pPr>
        <w:spacing w:line="480" w:lineRule="auto"/>
        <w:ind w:firstLine="720"/>
        <w:rPr>
          <w:rFonts w:cstheme="minorHAnsi"/>
          <w:color w:val="000000" w:themeColor="text1"/>
          <w:lang w:val="en"/>
        </w:rPr>
      </w:pPr>
      <w:r w:rsidRPr="000D06C0">
        <w:rPr>
          <w:rFonts w:cstheme="minorHAnsi"/>
        </w:rPr>
        <w:t xml:space="preserve"> </w:t>
      </w:r>
      <w:r w:rsidR="00020E47">
        <w:rPr>
          <w:rFonts w:cstheme="minorHAnsi"/>
        </w:rPr>
        <w:t xml:space="preserve">There are so many citizens that utilize </w:t>
      </w:r>
      <w:r w:rsidRPr="000D06C0">
        <w:rPr>
          <w:rFonts w:cstheme="minorHAnsi"/>
        </w:rPr>
        <w:t>smartphone</w:t>
      </w:r>
      <w:r w:rsidR="00020E47">
        <w:rPr>
          <w:rFonts w:cstheme="minorHAnsi"/>
        </w:rPr>
        <w:t>s that it was more cos</w:t>
      </w:r>
      <w:r w:rsidRPr="000D06C0">
        <w:rPr>
          <w:rFonts w:cstheme="minorHAnsi"/>
        </w:rPr>
        <w:t>t effective</w:t>
      </w:r>
      <w:r w:rsidR="00020E47">
        <w:rPr>
          <w:rFonts w:cstheme="minorHAnsi"/>
        </w:rPr>
        <w:t xml:space="preserve"> to provide an app than it was to implement a full service 311 system.  Most 311 systems incorporate features of a Citizen Relationship Management (CRM) system and typically function in the traditional client server model.   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>CRM include</w:t>
      </w:r>
      <w:r w:rsidR="00740144">
        <w:rPr>
          <w:rStyle w:val="apple-style-span"/>
          <w:rFonts w:cstheme="minorHAnsi"/>
          <w:color w:val="000000" w:themeColor="text1"/>
          <w:lang w:val="en"/>
        </w:rPr>
        <w:t>s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 many features like report-a-pothole and other maintenance requests, reporting utility outages, and traffic updates.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 Most smartphones are equipped with cameras and GPS units that can record the location of the phone. 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The MyMarietta mobile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 app make</w:t>
      </w:r>
      <w:r w:rsidR="00020E47">
        <w:rPr>
          <w:rStyle w:val="apple-style-span"/>
          <w:rFonts w:cstheme="minorHAnsi"/>
          <w:color w:val="000000" w:themeColor="text1"/>
          <w:lang w:val="en"/>
        </w:rPr>
        <w:t>s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 use of both of these features to greatly improve the data that the city receives from the citizen. 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>For example, a citizen may open up app on their phone and snap a picture of a pothole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and t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>he phone then records the GPS location, known as geo</w:t>
      </w:r>
      <w:r w:rsidR="00020E47">
        <w:rPr>
          <w:rStyle w:val="apple-style-span"/>
          <w:rFonts w:cstheme="minorHAnsi"/>
          <w:color w:val="000000" w:themeColor="text1"/>
          <w:lang w:val="en"/>
        </w:rPr>
        <w:t>-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tagging, and sends it to the city’s work order system. 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The </w:t>
      </w:r>
      <w:r w:rsidR="00020E47">
        <w:rPr>
          <w:rStyle w:val="apple-style-span"/>
          <w:rFonts w:cstheme="minorHAnsi"/>
          <w:color w:val="000000" w:themeColor="text1"/>
          <w:lang w:val="en"/>
        </w:rPr>
        <w:t>street department will receive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 a full report including location and a picture without the request ever needing manual attention from city 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administrative </w:t>
      </w:r>
      <w:r w:rsidR="00020E47" w:rsidRPr="00020E47">
        <w:rPr>
          <w:rStyle w:val="apple-style-span"/>
          <w:rFonts w:cstheme="minorHAnsi"/>
          <w:color w:val="000000" w:themeColor="text1"/>
          <w:lang w:val="en"/>
        </w:rPr>
        <w:t xml:space="preserve">staff. </w:t>
      </w:r>
      <w:r w:rsidR="00020E47">
        <w:rPr>
          <w:rStyle w:val="apple-style-span"/>
          <w:rFonts w:cstheme="minorHAnsi"/>
          <w:color w:val="000000" w:themeColor="text1"/>
          <w:lang w:val="en"/>
        </w:rPr>
        <w:t xml:space="preserve"> </w:t>
      </w:r>
      <w:r w:rsidRPr="00020E47">
        <w:rPr>
          <w:rFonts w:cstheme="minorHAnsi"/>
          <w:color w:val="000000" w:themeColor="text1"/>
        </w:rPr>
        <w:t xml:space="preserve">Previously, the dispatch team needed to visit a service location </w:t>
      </w:r>
      <w:r w:rsidR="001C4FE4">
        <w:rPr>
          <w:rFonts w:cstheme="minorHAnsi"/>
          <w:color w:val="000000" w:themeColor="text1"/>
        </w:rPr>
        <w:t xml:space="preserve">multiple times to </w:t>
      </w:r>
      <w:r w:rsidRPr="00020E47">
        <w:rPr>
          <w:rFonts w:cstheme="minorHAnsi"/>
          <w:color w:val="000000" w:themeColor="text1"/>
        </w:rPr>
        <w:t xml:space="preserve">assess </w:t>
      </w:r>
      <w:r w:rsidR="001C4FE4">
        <w:rPr>
          <w:rFonts w:cstheme="minorHAnsi"/>
          <w:color w:val="000000" w:themeColor="text1"/>
        </w:rPr>
        <w:t xml:space="preserve">and resolve </w:t>
      </w:r>
      <w:r w:rsidRPr="00020E47">
        <w:rPr>
          <w:rFonts w:cstheme="minorHAnsi"/>
          <w:color w:val="000000" w:themeColor="text1"/>
        </w:rPr>
        <w:t xml:space="preserve">a situation and then fix it, assuming the </w:t>
      </w:r>
      <w:r w:rsidR="001C4FE4">
        <w:rPr>
          <w:rFonts w:cstheme="minorHAnsi"/>
          <w:color w:val="000000" w:themeColor="text1"/>
        </w:rPr>
        <w:t>citizen</w:t>
      </w:r>
      <w:r w:rsidRPr="00020E47">
        <w:rPr>
          <w:rFonts w:cstheme="minorHAnsi"/>
          <w:color w:val="000000" w:themeColor="text1"/>
        </w:rPr>
        <w:t xml:space="preserve"> had taken the time to call</w:t>
      </w:r>
      <w:r w:rsidR="001C4FE4">
        <w:rPr>
          <w:rFonts w:cstheme="minorHAnsi"/>
          <w:color w:val="000000" w:themeColor="text1"/>
        </w:rPr>
        <w:t xml:space="preserve"> and provide details</w:t>
      </w:r>
      <w:r w:rsidRPr="00020E47">
        <w:rPr>
          <w:rFonts w:cstheme="minorHAnsi"/>
          <w:color w:val="000000" w:themeColor="text1"/>
        </w:rPr>
        <w:t xml:space="preserve">. </w:t>
      </w:r>
      <w:r w:rsidR="001C4FE4" w:rsidRPr="00020E47">
        <w:rPr>
          <w:rStyle w:val="apple-style-span"/>
          <w:rFonts w:cstheme="minorHAnsi"/>
          <w:color w:val="000000" w:themeColor="text1"/>
          <w:lang w:val="en"/>
        </w:rPr>
        <w:t xml:space="preserve">The </w:t>
      </w:r>
      <w:r w:rsidR="001C4FE4">
        <w:rPr>
          <w:rStyle w:val="apple-style-span"/>
          <w:rFonts w:cstheme="minorHAnsi"/>
          <w:color w:val="000000" w:themeColor="text1"/>
          <w:lang w:val="en"/>
        </w:rPr>
        <w:t xml:space="preserve">operational </w:t>
      </w:r>
      <w:r w:rsidR="001C4FE4" w:rsidRPr="00020E47">
        <w:rPr>
          <w:rStyle w:val="apple-style-span"/>
          <w:rFonts w:cstheme="minorHAnsi"/>
          <w:color w:val="000000" w:themeColor="text1"/>
          <w:lang w:val="en"/>
        </w:rPr>
        <w:t>efficiency gains are evident</w:t>
      </w:r>
      <w:r w:rsidR="001C4FE4">
        <w:rPr>
          <w:rStyle w:val="apple-style-span"/>
          <w:rFonts w:cstheme="minorHAnsi"/>
          <w:color w:val="000000" w:themeColor="text1"/>
          <w:lang w:val="en"/>
        </w:rPr>
        <w:t xml:space="preserve"> and have led staff to begin developing version 2 of MyMarietta</w:t>
      </w:r>
      <w:r w:rsidR="001C4FE4" w:rsidRPr="00020E47">
        <w:rPr>
          <w:rStyle w:val="apple-style-span"/>
          <w:rFonts w:cstheme="minorHAnsi"/>
          <w:color w:val="000000" w:themeColor="text1"/>
          <w:lang w:val="en"/>
        </w:rPr>
        <w:t xml:space="preserve">. </w:t>
      </w:r>
      <w:r w:rsidR="001C4FE4">
        <w:rPr>
          <w:rStyle w:val="apple-style-span"/>
          <w:rFonts w:cstheme="minorHAnsi"/>
          <w:color w:val="000000" w:themeColor="text1"/>
          <w:lang w:val="en"/>
        </w:rPr>
        <w:t xml:space="preserve"> The</w:t>
      </w:r>
      <w:r w:rsidR="001C4FE4" w:rsidRPr="00020E47">
        <w:rPr>
          <w:rStyle w:val="apple-style-span"/>
          <w:rFonts w:cstheme="minorHAnsi"/>
          <w:color w:val="000000" w:themeColor="text1"/>
          <w:lang w:val="en"/>
        </w:rPr>
        <w:t xml:space="preserve"> hope is that </w:t>
      </w:r>
      <w:r w:rsidR="001C4FE4">
        <w:rPr>
          <w:rStyle w:val="apple-style-span"/>
          <w:rFonts w:cstheme="minorHAnsi"/>
          <w:color w:val="000000" w:themeColor="text1"/>
          <w:lang w:val="en"/>
        </w:rPr>
        <w:t>this</w:t>
      </w:r>
      <w:r w:rsidR="001C4FE4" w:rsidRPr="00020E47">
        <w:rPr>
          <w:rStyle w:val="apple-style-span"/>
          <w:rFonts w:cstheme="minorHAnsi"/>
          <w:color w:val="000000" w:themeColor="text1"/>
          <w:lang w:val="en"/>
        </w:rPr>
        <w:t xml:space="preserve"> will decrease response time to reported issues, increase the number of reported issues, and provide a 24/7 solution that citizens will embrace.</w:t>
      </w:r>
    </w:p>
    <w:p w:rsidR="00E33158" w:rsidRDefault="001C4FE4" w:rsidP="00020E47">
      <w:pPr>
        <w:spacing w:line="480" w:lineRule="auto"/>
        <w:ind w:firstLine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Some of the other features of the MyMarietta app </w:t>
      </w:r>
      <w:r w:rsidR="00C76CDF">
        <w:rPr>
          <w:rFonts w:cstheme="minorHAnsi"/>
          <w:color w:val="000000" w:themeColor="text1"/>
        </w:rPr>
        <w:t xml:space="preserve">include displaying a </w:t>
      </w:r>
      <w:r w:rsidR="00E33158" w:rsidRPr="00020E47">
        <w:rPr>
          <w:rFonts w:cstheme="minorHAnsi"/>
          <w:color w:val="000000" w:themeColor="text1"/>
        </w:rPr>
        <w:t xml:space="preserve">list of </w:t>
      </w:r>
      <w:r w:rsidR="00C76CDF">
        <w:rPr>
          <w:rFonts w:cstheme="minorHAnsi"/>
          <w:color w:val="000000" w:themeColor="text1"/>
        </w:rPr>
        <w:t xml:space="preserve">the upcoming </w:t>
      </w:r>
      <w:r w:rsidR="00E33158" w:rsidRPr="00020E47">
        <w:rPr>
          <w:rFonts w:cstheme="minorHAnsi"/>
          <w:color w:val="000000" w:themeColor="text1"/>
        </w:rPr>
        <w:t>public meetings</w:t>
      </w:r>
      <w:r>
        <w:rPr>
          <w:rFonts w:cstheme="minorHAnsi"/>
          <w:color w:val="000000" w:themeColor="text1"/>
        </w:rPr>
        <w:t xml:space="preserve">, </w:t>
      </w:r>
      <w:r w:rsidR="00C76CDF">
        <w:rPr>
          <w:rFonts w:cstheme="minorHAnsi"/>
          <w:color w:val="000000" w:themeColor="text1"/>
        </w:rPr>
        <w:t xml:space="preserve">latest </w:t>
      </w:r>
      <w:r>
        <w:rPr>
          <w:rFonts w:cstheme="minorHAnsi"/>
          <w:color w:val="000000" w:themeColor="text1"/>
        </w:rPr>
        <w:t xml:space="preserve">city news and the ability to launch the mobile or full website directly from the MyMarietta interface. </w:t>
      </w:r>
      <w:r w:rsidR="00E33158" w:rsidRPr="00020E47">
        <w:rPr>
          <w:rFonts w:cstheme="minorHAnsi"/>
          <w:color w:val="000000" w:themeColor="text1"/>
        </w:rPr>
        <w:t xml:space="preserve"> </w:t>
      </w:r>
    </w:p>
    <w:p w:rsidR="00F91435" w:rsidRDefault="00F91435" w:rsidP="00020E47">
      <w:pPr>
        <w:spacing w:line="480" w:lineRule="auto"/>
        <w:ind w:firstLine="720"/>
        <w:rPr>
          <w:rFonts w:cstheme="minorHAnsi"/>
          <w:color w:val="000000" w:themeColor="text1"/>
        </w:rPr>
      </w:pPr>
    </w:p>
    <w:p w:rsidR="00F91435" w:rsidRPr="00020E47" w:rsidRDefault="00F91435" w:rsidP="00020E47">
      <w:pPr>
        <w:spacing w:line="480" w:lineRule="auto"/>
        <w:ind w:firstLine="720"/>
        <w:rPr>
          <w:rFonts w:eastAsia="Times New Roman" w:cstheme="minorHAnsi"/>
          <w:color w:val="000000" w:themeColor="text1"/>
          <w:lang w:val="en"/>
        </w:rPr>
      </w:pPr>
    </w:p>
    <w:p w:rsidR="00D22AAE" w:rsidRPr="00EC0403" w:rsidRDefault="00D22AAE" w:rsidP="00D22AAE">
      <w:pPr>
        <w:rPr>
          <w:rFonts w:eastAsia="Times New Roman" w:cstheme="minorHAnsi"/>
          <w:b/>
          <w:sz w:val="28"/>
          <w:szCs w:val="28"/>
          <w:lang w:val="en"/>
        </w:rPr>
      </w:pPr>
      <w:r w:rsidRPr="00EC0403">
        <w:rPr>
          <w:rFonts w:eastAsia="Times New Roman" w:cstheme="minorHAnsi"/>
          <w:b/>
          <w:sz w:val="28"/>
          <w:szCs w:val="28"/>
          <w:lang w:val="en"/>
        </w:rPr>
        <w:t>Community Impact</w:t>
      </w:r>
    </w:p>
    <w:p w:rsidR="00D22AAE" w:rsidRPr="00EC0403" w:rsidRDefault="002C4BB7" w:rsidP="002C4BB7">
      <w:pPr>
        <w:shd w:val="clear" w:color="auto" w:fill="FFFFFF"/>
        <w:spacing w:after="100" w:afterAutospacing="1" w:line="48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 xml:space="preserve">     </w:t>
      </w:r>
      <w:r w:rsidR="00D22AAE" w:rsidRPr="00EC0403">
        <w:rPr>
          <w:rFonts w:eastAsia="Times New Roman" w:cstheme="minorHAnsi"/>
          <w:lang w:val="en"/>
        </w:rPr>
        <w:t xml:space="preserve"> </w:t>
      </w:r>
      <w:r w:rsidR="005913F8">
        <w:rPr>
          <w:rFonts w:eastAsia="Times New Roman" w:cstheme="minorHAnsi"/>
          <w:lang w:val="en"/>
        </w:rPr>
        <w:t xml:space="preserve">Allowing citizens the ability to submit and manage a complaint from the location of origin ensures that a complaint is not forgotten and </w:t>
      </w:r>
      <w:r w:rsidR="00C76CDF">
        <w:rPr>
          <w:rFonts w:eastAsia="Times New Roman" w:cstheme="minorHAnsi"/>
          <w:lang w:val="en"/>
        </w:rPr>
        <w:t xml:space="preserve">the city is able to </w:t>
      </w:r>
      <w:r>
        <w:rPr>
          <w:rFonts w:eastAsia="Times New Roman" w:cstheme="minorHAnsi"/>
          <w:lang w:val="en"/>
        </w:rPr>
        <w:t xml:space="preserve">resolve </w:t>
      </w:r>
      <w:r w:rsidR="00D22AAE" w:rsidRPr="00EC0403">
        <w:rPr>
          <w:rFonts w:eastAsia="Times New Roman" w:cstheme="minorHAnsi"/>
          <w:lang w:val="en"/>
        </w:rPr>
        <w:t>event</w:t>
      </w:r>
      <w:r>
        <w:rPr>
          <w:rFonts w:eastAsia="Times New Roman" w:cstheme="minorHAnsi"/>
          <w:lang w:val="en"/>
        </w:rPr>
        <w:t>s with increased speed</w:t>
      </w:r>
      <w:r w:rsidR="00C76CDF">
        <w:rPr>
          <w:rFonts w:eastAsia="Times New Roman" w:cstheme="minorHAnsi"/>
          <w:lang w:val="en"/>
        </w:rPr>
        <w:t xml:space="preserve"> and efficienc</w:t>
      </w:r>
      <w:r w:rsidR="00C045B8">
        <w:rPr>
          <w:rFonts w:eastAsia="Times New Roman" w:cstheme="minorHAnsi"/>
          <w:lang w:val="en"/>
        </w:rPr>
        <w:t xml:space="preserve">y. </w:t>
      </w:r>
      <w:r>
        <w:rPr>
          <w:rFonts w:eastAsia="Times New Roman" w:cstheme="minorHAnsi"/>
          <w:lang w:val="en"/>
        </w:rPr>
        <w:t xml:space="preserve">  </w:t>
      </w:r>
      <w:r w:rsidR="00C76CDF">
        <w:rPr>
          <w:rFonts w:eastAsia="Times New Roman" w:cstheme="minorHAnsi"/>
          <w:lang w:val="en"/>
        </w:rPr>
        <w:t xml:space="preserve">Because citizens can create requests from the location and the mobile application has built-in automatic routing, the city is able to react and address issues efficiently which will improve the quality of life of the Marietta citizen. </w:t>
      </w:r>
    </w:p>
    <w:p w:rsidR="00D22AAE" w:rsidRPr="00EC0403" w:rsidRDefault="00D22AAE" w:rsidP="00D22AAE">
      <w:pPr>
        <w:shd w:val="clear" w:color="auto" w:fill="FFFFFF"/>
        <w:spacing w:after="100" w:afterAutospacing="1" w:line="0" w:lineRule="atLeast"/>
        <w:rPr>
          <w:rFonts w:eastAsia="Times New Roman" w:cstheme="minorHAnsi"/>
          <w:b/>
          <w:sz w:val="28"/>
          <w:szCs w:val="28"/>
          <w:lang w:val="en"/>
        </w:rPr>
      </w:pPr>
      <w:r w:rsidRPr="00EC0403">
        <w:rPr>
          <w:rFonts w:eastAsia="Times New Roman" w:cstheme="minorHAnsi"/>
          <w:b/>
          <w:sz w:val="28"/>
          <w:szCs w:val="28"/>
          <w:lang w:val="en"/>
        </w:rPr>
        <w:t>Application Success</w:t>
      </w:r>
    </w:p>
    <w:p w:rsidR="00D22AAE" w:rsidRPr="00EC0403" w:rsidRDefault="00D22AAE" w:rsidP="005A0834">
      <w:pPr>
        <w:shd w:val="clear" w:color="auto" w:fill="FFFFFF"/>
        <w:spacing w:after="100" w:afterAutospacing="1" w:line="480" w:lineRule="auto"/>
        <w:ind w:firstLine="720"/>
        <w:rPr>
          <w:rFonts w:eastAsia="Times New Roman" w:cstheme="minorHAnsi"/>
          <w:lang w:val="en"/>
        </w:rPr>
      </w:pPr>
      <w:r w:rsidRPr="00EC0403">
        <w:rPr>
          <w:rFonts w:eastAsia="Times New Roman" w:cstheme="minorHAnsi"/>
          <w:lang w:val="en"/>
        </w:rPr>
        <w:t xml:space="preserve">The city of Marietta has successfully </w:t>
      </w:r>
      <w:r w:rsidR="001C4FE4">
        <w:rPr>
          <w:rFonts w:eastAsia="Times New Roman" w:cstheme="minorHAnsi"/>
          <w:lang w:val="en"/>
        </w:rPr>
        <w:t xml:space="preserve">deployed the application to the Google Play Store and the Apple iTunes market and to date it has been downloaded over 520 times.  </w:t>
      </w:r>
      <w:r w:rsidR="00C76CDF">
        <w:rPr>
          <w:rFonts w:eastAsia="Times New Roman" w:cstheme="minorHAnsi"/>
          <w:lang w:val="en"/>
        </w:rPr>
        <w:t>This is a tremendous number of downloads considering that t</w:t>
      </w:r>
      <w:r w:rsidR="001C4FE4">
        <w:rPr>
          <w:rFonts w:eastAsia="Times New Roman" w:cstheme="minorHAnsi"/>
          <w:lang w:val="en"/>
        </w:rPr>
        <w:t xml:space="preserve">he only advertisement was through the city website and several Public press releases.  </w:t>
      </w:r>
      <w:r w:rsidRPr="00EC0403">
        <w:rPr>
          <w:rFonts w:eastAsia="Times New Roman" w:cstheme="minorHAnsi"/>
          <w:lang w:val="en"/>
        </w:rPr>
        <w:t xml:space="preserve">  </w:t>
      </w:r>
    </w:p>
    <w:p w:rsidR="00D22AAE" w:rsidRPr="00EC0403" w:rsidRDefault="00D22AAE" w:rsidP="00D22AAE">
      <w:pPr>
        <w:shd w:val="clear" w:color="auto" w:fill="FFFFFF"/>
        <w:spacing w:after="100" w:afterAutospacing="1" w:line="0" w:lineRule="atLeast"/>
        <w:rPr>
          <w:rFonts w:eastAsia="Times New Roman" w:cstheme="minorHAnsi"/>
          <w:b/>
          <w:sz w:val="28"/>
          <w:szCs w:val="28"/>
          <w:lang w:val="en"/>
        </w:rPr>
      </w:pPr>
      <w:r w:rsidRPr="00EC0403">
        <w:rPr>
          <w:rFonts w:eastAsia="Times New Roman" w:cstheme="minorHAnsi"/>
          <w:b/>
          <w:sz w:val="28"/>
          <w:szCs w:val="28"/>
          <w:lang w:val="en"/>
        </w:rPr>
        <w:t>Funding and staffing</w:t>
      </w:r>
    </w:p>
    <w:p w:rsidR="00F91435" w:rsidRDefault="002C4BB7" w:rsidP="00F91435">
      <w:pPr>
        <w:spacing w:line="480" w:lineRule="auto"/>
        <w:ind w:firstLine="720"/>
      </w:pPr>
      <w:r w:rsidRPr="00EC0403">
        <w:rPr>
          <w:rFonts w:cstheme="minorHAnsi"/>
        </w:rPr>
        <w:t xml:space="preserve">  The total initial capital outlay for the project was </w:t>
      </w:r>
      <w:r w:rsidR="005A0834">
        <w:rPr>
          <w:rFonts w:cstheme="minorHAnsi"/>
        </w:rPr>
        <w:t>negligible</w:t>
      </w:r>
      <w:r>
        <w:rPr>
          <w:rFonts w:cstheme="minorHAnsi"/>
        </w:rPr>
        <w:t xml:space="preserve">. </w:t>
      </w:r>
      <w:r w:rsidR="00D22AAE" w:rsidRPr="00EC0403">
        <w:rPr>
          <w:rFonts w:cstheme="minorHAnsi"/>
        </w:rPr>
        <w:t xml:space="preserve">  The core </w:t>
      </w:r>
      <w:r w:rsidR="005A0834">
        <w:rPr>
          <w:rFonts w:cstheme="minorHAnsi"/>
        </w:rPr>
        <w:t xml:space="preserve">mobile </w:t>
      </w:r>
      <w:r w:rsidR="00D22AAE" w:rsidRPr="00EC0403">
        <w:rPr>
          <w:rFonts w:cstheme="minorHAnsi"/>
        </w:rPr>
        <w:t>ap</w:t>
      </w:r>
      <w:r w:rsidR="0091574D">
        <w:rPr>
          <w:rFonts w:cstheme="minorHAnsi"/>
        </w:rPr>
        <w:t>plication was built in</w:t>
      </w:r>
      <w:r w:rsidR="005A0834">
        <w:rPr>
          <w:rFonts w:cstheme="minorHAnsi"/>
        </w:rPr>
        <w:t xml:space="preserve">-house by our web developer and the only cost was the employee’s time. </w:t>
      </w:r>
      <w:r w:rsidR="00D22AAE" w:rsidRPr="00EC0403">
        <w:rPr>
          <w:rFonts w:cstheme="minorHAnsi"/>
        </w:rPr>
        <w:t xml:space="preserve"> </w:t>
      </w:r>
      <w:r w:rsidR="005A0834">
        <w:rPr>
          <w:rFonts w:cstheme="minorHAnsi"/>
        </w:rPr>
        <w:t>Because</w:t>
      </w:r>
      <w:r w:rsidR="00D22AAE" w:rsidRPr="00EC0403">
        <w:rPr>
          <w:rFonts w:cstheme="minorHAnsi"/>
        </w:rPr>
        <w:t xml:space="preserve"> the original application code was completed</w:t>
      </w:r>
      <w:r w:rsidR="005A0834">
        <w:rPr>
          <w:rFonts w:cstheme="minorHAnsi"/>
        </w:rPr>
        <w:t xml:space="preserve"> by existing staff the city of Marietta can update it and </w:t>
      </w:r>
      <w:r w:rsidR="00DB75A8">
        <w:rPr>
          <w:rFonts w:cstheme="minorHAnsi"/>
        </w:rPr>
        <w:t xml:space="preserve">maintain it at little cost to the community.  </w:t>
      </w:r>
      <w:r w:rsidR="00F91435">
        <w:rPr>
          <w:rFonts w:cstheme="minorHAnsi"/>
        </w:rPr>
        <w:t>A</w:t>
      </w:r>
      <w:r w:rsidR="00F91435" w:rsidRPr="00EC0403">
        <w:rPr>
          <w:rFonts w:cstheme="minorHAnsi"/>
        </w:rPr>
        <w:t xml:space="preserve">pplication </w:t>
      </w:r>
      <w:r w:rsidR="00F91435">
        <w:rPr>
          <w:rFonts w:cstheme="minorHAnsi"/>
        </w:rPr>
        <w:t>sup</w:t>
      </w:r>
      <w:r w:rsidR="00F91435" w:rsidRPr="00EC0403">
        <w:rPr>
          <w:rFonts w:cstheme="minorHAnsi"/>
        </w:rPr>
        <w:t>port only requires a few hours per week by o</w:t>
      </w:r>
      <w:r w:rsidR="00F91435">
        <w:rPr>
          <w:rFonts w:cstheme="minorHAnsi"/>
        </w:rPr>
        <w:t xml:space="preserve">ne position.  Currently, the IT staff is planning the next version of the application and hope to have it ready in early 2013.  </w:t>
      </w:r>
      <w:r w:rsidR="00740144">
        <w:t>This version of the app will not just be</w:t>
      </w:r>
      <w:r w:rsidR="00F91435">
        <w:t xml:space="preserve"> for civil services — the city of Marietta </w:t>
      </w:r>
      <w:r w:rsidR="00740144">
        <w:t>is hoping to highlight local</w:t>
      </w:r>
      <w:r w:rsidR="00F91435">
        <w:t xml:space="preserve"> civic culture and even promote community action.  </w:t>
      </w:r>
      <w:r w:rsidR="00DB75A8">
        <w:rPr>
          <w:rFonts w:cstheme="minorHAnsi"/>
        </w:rPr>
        <w:t xml:space="preserve">Some of the enhancements may include recommending city organized activities and events based on location and providing a feed from the city’s </w:t>
      </w:r>
      <w:r w:rsidR="00C76CDF">
        <w:rPr>
          <w:rFonts w:cstheme="minorHAnsi"/>
        </w:rPr>
        <w:t>Facebook and T</w:t>
      </w:r>
      <w:r w:rsidR="00DB75A8">
        <w:rPr>
          <w:rFonts w:cstheme="minorHAnsi"/>
        </w:rPr>
        <w:t xml:space="preserve">witter pages through the application. </w:t>
      </w:r>
      <w:r w:rsidR="00F91435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F91435" w:rsidRPr="00BB0161" w:rsidRDefault="00F91435" w:rsidP="00F91435">
      <w:pPr>
        <w:spacing w:line="480" w:lineRule="auto"/>
        <w:ind w:firstLine="720"/>
        <w:rPr>
          <w:rFonts w:eastAsia="Times New Roman" w:cstheme="minorHAnsi"/>
          <w:lang w:val="en"/>
        </w:rPr>
      </w:pPr>
    </w:p>
    <w:p w:rsidR="00A46E6D" w:rsidRPr="0072499A" w:rsidRDefault="00A46E6D" w:rsidP="00A46E6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2499A">
        <w:rPr>
          <w:rFonts w:eastAsia="Times New Roman" w:cstheme="minorHAnsi"/>
          <w:b/>
          <w:smallCaps/>
          <w:sz w:val="28"/>
          <w:szCs w:val="28"/>
        </w:rPr>
        <w:t>Presentation Style</w:t>
      </w:r>
    </w:p>
    <w:p w:rsidR="00EC0403" w:rsidRDefault="00EC0403" w:rsidP="00A46E6D">
      <w:pPr>
        <w:spacing w:after="0" w:line="240" w:lineRule="auto"/>
        <w:rPr>
          <w:rFonts w:eastAsia="Times New Roman" w:cstheme="minorHAnsi"/>
        </w:rPr>
      </w:pPr>
    </w:p>
    <w:p w:rsidR="00EC0403" w:rsidRDefault="00EC0403" w:rsidP="00123314">
      <w:pPr>
        <w:spacing w:after="0" w:line="48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The presentation will include a brief PowerPoint outlining the project process and a few screen shots of the application in use.  Once the presentation is finished, the presenters will demo</w:t>
      </w:r>
      <w:r w:rsidR="00DB75A8">
        <w:rPr>
          <w:rFonts w:eastAsia="Times New Roman" w:cstheme="minorHAnsi"/>
        </w:rPr>
        <w:t>nstrate the handheld application from a smart device and allow users to test the application by submitting several tickets</w:t>
      </w:r>
      <w:r>
        <w:rPr>
          <w:rFonts w:eastAsia="Times New Roman" w:cstheme="minorHAnsi"/>
        </w:rPr>
        <w:t xml:space="preserve">.  During the “live” demonstration, the presenters will </w:t>
      </w:r>
      <w:r w:rsidR="00426BAA">
        <w:rPr>
          <w:rFonts w:eastAsia="Times New Roman" w:cstheme="minorHAnsi"/>
        </w:rPr>
        <w:t xml:space="preserve">create an event on the fly so that the session attendees can experience the innovative system </w:t>
      </w:r>
      <w:r w:rsidR="00DB75A8">
        <w:rPr>
          <w:rFonts w:eastAsia="Times New Roman" w:cstheme="minorHAnsi"/>
        </w:rPr>
        <w:t xml:space="preserve">in </w:t>
      </w:r>
      <w:r w:rsidR="00426BAA">
        <w:rPr>
          <w:rFonts w:eastAsia="Times New Roman" w:cstheme="minorHAnsi"/>
        </w:rPr>
        <w:t>real time.</w:t>
      </w:r>
    </w:p>
    <w:p w:rsidR="00EC0403" w:rsidRDefault="00EC0403" w:rsidP="00A46E6D">
      <w:pPr>
        <w:spacing w:after="0" w:line="240" w:lineRule="auto"/>
        <w:rPr>
          <w:rFonts w:eastAsia="Times New Roman" w:cstheme="minorHAnsi"/>
        </w:rPr>
      </w:pPr>
    </w:p>
    <w:p w:rsidR="00EC0403" w:rsidRDefault="00EC0403" w:rsidP="00A46E6D">
      <w:pPr>
        <w:spacing w:after="0" w:line="240" w:lineRule="auto"/>
        <w:rPr>
          <w:rFonts w:eastAsia="Times New Roman" w:cstheme="minorHAnsi"/>
        </w:rPr>
      </w:pPr>
    </w:p>
    <w:p w:rsidR="00D626A5" w:rsidRPr="00EC0403" w:rsidRDefault="0050155C">
      <w:pPr>
        <w:rPr>
          <w:rFonts w:cstheme="minorHAnsi"/>
        </w:rPr>
      </w:pPr>
    </w:p>
    <w:sectPr w:rsidR="00D626A5" w:rsidRPr="00EC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1FA"/>
    <w:multiLevelType w:val="hybridMultilevel"/>
    <w:tmpl w:val="303A998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3E98D728">
      <w:numFmt w:val="bullet"/>
      <w:lvlText w:val=""/>
      <w:lvlJc w:val="left"/>
      <w:pPr>
        <w:ind w:left="2520" w:hanging="360"/>
      </w:pPr>
      <w:rPr>
        <w:rFonts w:ascii="Symbol" w:eastAsia="Courier New" w:hAnsi="Symbol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A34ABF"/>
    <w:multiLevelType w:val="hybridMultilevel"/>
    <w:tmpl w:val="6AD60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0237F0"/>
    <w:multiLevelType w:val="hybridMultilevel"/>
    <w:tmpl w:val="211ED94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E36501B"/>
    <w:multiLevelType w:val="hybridMultilevel"/>
    <w:tmpl w:val="3818608C"/>
    <w:lvl w:ilvl="0" w:tplc="22A09518">
      <w:numFmt w:val="bullet"/>
      <w:lvlText w:val=""/>
      <w:lvlJc w:val="left"/>
      <w:pPr>
        <w:ind w:left="2520" w:hanging="360"/>
      </w:pPr>
      <w:rPr>
        <w:rFonts w:ascii="Symbol" w:eastAsia="Courier New" w:hAnsi="Symbol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16921F9"/>
    <w:multiLevelType w:val="hybridMultilevel"/>
    <w:tmpl w:val="F1B443A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6D"/>
    <w:rsid w:val="00020E47"/>
    <w:rsid w:val="000D06C0"/>
    <w:rsid w:val="00123314"/>
    <w:rsid w:val="001C4FE4"/>
    <w:rsid w:val="00245E6F"/>
    <w:rsid w:val="002C4BB7"/>
    <w:rsid w:val="00417A24"/>
    <w:rsid w:val="00426BAA"/>
    <w:rsid w:val="0050155C"/>
    <w:rsid w:val="005913F8"/>
    <w:rsid w:val="005A0834"/>
    <w:rsid w:val="006B41F5"/>
    <w:rsid w:val="0072499A"/>
    <w:rsid w:val="00740144"/>
    <w:rsid w:val="00801985"/>
    <w:rsid w:val="008150AC"/>
    <w:rsid w:val="00892591"/>
    <w:rsid w:val="0089640C"/>
    <w:rsid w:val="0091574D"/>
    <w:rsid w:val="00A46E6D"/>
    <w:rsid w:val="00AE6554"/>
    <w:rsid w:val="00B57CF3"/>
    <w:rsid w:val="00BB0161"/>
    <w:rsid w:val="00BD3B92"/>
    <w:rsid w:val="00C045B8"/>
    <w:rsid w:val="00C76CDF"/>
    <w:rsid w:val="00C864E0"/>
    <w:rsid w:val="00CF4356"/>
    <w:rsid w:val="00D22AAE"/>
    <w:rsid w:val="00DB75A8"/>
    <w:rsid w:val="00E33158"/>
    <w:rsid w:val="00EA750B"/>
    <w:rsid w:val="00EC0403"/>
    <w:rsid w:val="00EC3585"/>
    <w:rsid w:val="00F91435"/>
    <w:rsid w:val="00FB0C97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E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CF4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E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CF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ite@mariettag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bruton@marietta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arrett@mariettaga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Marietta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Barrett, Ronald</dc:creator>
  <cp:lastModifiedBy>Barrett, Ronald</cp:lastModifiedBy>
  <cp:revision>3</cp:revision>
  <cp:lastPrinted>2012-07-17T20:01:00Z</cp:lastPrinted>
  <dcterms:created xsi:type="dcterms:W3CDTF">2012-07-19T20:35:00Z</dcterms:created>
  <dcterms:modified xsi:type="dcterms:W3CDTF">2012-07-20T11:21:00Z</dcterms:modified>
</cp:coreProperties>
</file>