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470" w:rsidRPr="00EF3984" w:rsidRDefault="00457B05" w:rsidP="00EF3984">
      <w:pPr>
        <w:tabs>
          <w:tab w:val="left" w:pos="-810"/>
        </w:tabs>
        <w:ind w:left="-1260"/>
        <w:jc w:val="center"/>
        <w:rPr>
          <w:rFonts w:ascii="Myriad Pro" w:hAnsi="Myriad Pro"/>
          <w:sz w:val="40"/>
          <w:szCs w:val="40"/>
        </w:rPr>
      </w:pPr>
      <w:bookmarkStart w:id="0" w:name="_GoBack"/>
      <w:bookmarkEnd w:id="0"/>
      <w:r>
        <w:rPr>
          <w:rFonts w:ascii="Myriad Pro" w:hAnsi="Myriad Pro"/>
          <w:noProof/>
          <w:sz w:val="40"/>
          <w:szCs w:val="40"/>
        </w:rPr>
        <mc:AlternateContent>
          <mc:Choice Requires="wps">
            <w:drawing>
              <wp:anchor distT="0" distB="0" distL="114300" distR="114300" simplePos="0" relativeHeight="251659264" behindDoc="0" locked="0" layoutInCell="1" allowOverlap="1">
                <wp:simplePos x="0" y="0"/>
                <wp:positionH relativeFrom="column">
                  <wp:posOffset>-393700</wp:posOffset>
                </wp:positionH>
                <wp:positionV relativeFrom="paragraph">
                  <wp:posOffset>-152400</wp:posOffset>
                </wp:positionV>
                <wp:extent cx="213360" cy="5207000"/>
                <wp:effectExtent l="0" t="0" r="15240" b="1270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5207000"/>
                        </a:xfrm>
                        <a:prstGeom prst="rect">
                          <a:avLst/>
                        </a:prstGeom>
                        <a:solidFill>
                          <a:schemeClr val="accent5"/>
                        </a:solidFill>
                        <a:effectLst/>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31pt;margin-top:-12pt;width:16.8pt;height:41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" fillcolor="#4472c4 [3208]" strokecolor="white [3201]" strokeweight="1.5pt">
                <v:path arrowok="t"/>
              </v:rect>
            </w:pict>
          </mc:Fallback>
        </mc:AlternateConten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EF3984" w:rsidRPr="00EF3984" w:rsidRDefault="00EF3984" w:rsidP="00EF3984">
      <w:pPr>
        <w:tabs>
          <w:tab w:val="left" w:pos="-810"/>
        </w:tabs>
        <w:ind w:left="-1260"/>
        <w:jc w:val="center"/>
        <w:rPr>
          <w:rFonts w:ascii="Myriad Pro" w:hAnsi="Myriad Pro"/>
          <w:noProof/>
        </w:rPr>
      </w:pPr>
    </w:p>
    <w:sdt>
      <w:sdtPr>
        <w:id w:val="308057181"/>
        <w:picture/>
      </w:sdtPr>
      <w:sdtEndPr/>
      <w:sdtContent>
        <w:p w:rsidR="00674470" w:rsidRPr="00EF3984" w:rsidRDefault="00E45D9B" w:rsidP="00E45D9B">
          <w:pPr>
            <w:tabs>
              <w:tab w:val="left" w:pos="-810"/>
            </w:tabs>
            <w:ind w:left="-1260"/>
            <w:jc w:val="center"/>
            <w:rPr>
              <w:rFonts w:ascii="Myriad Pro" w:hAnsi="Myriad Pro"/>
            </w:rPr>
          </w:pPr>
          <w:r w:rsidRPr="00E45D9B">
            <w:rPr>
              <w:noProof/>
            </w:rPr>
            <w:drawing>
              <wp:inline distT="0" distB="0" distL="0" distR="0">
                <wp:extent cx="4742180" cy="1871345"/>
                <wp:effectExtent l="19050" t="0" r="127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742180" cy="1871345"/>
                        </a:xfrm>
                        <a:prstGeom prst="rect">
                          <a:avLst/>
                        </a:prstGeom>
                        <a:noFill/>
                        <a:ln w="9525">
                          <a:noFill/>
                          <a:miter lim="800000"/>
                          <a:headEnd/>
                          <a:tailEnd/>
                        </a:ln>
                      </pic:spPr>
                    </pic:pic>
                  </a:graphicData>
                </a:graphic>
              </wp:inline>
            </w:drawing>
          </w:r>
        </w:p>
      </w:sdtContent>
    </w:sdt>
    <w:p w:rsidR="00EF3984" w:rsidRPr="00EF3984" w:rsidRDefault="00457B05" w:rsidP="00EF3984">
      <w:pPr>
        <w:tabs>
          <w:tab w:val="left" w:pos="-810"/>
        </w:tabs>
        <w:jc w:val="center"/>
        <w:rPr>
          <w:rFonts w:ascii="Myriad Pro" w:hAnsi="Myriad Pro"/>
          <w:sz w:val="40"/>
          <w:szCs w:val="40"/>
        </w:rPr>
      </w:pPr>
      <w:r>
        <w:rPr>
          <w:rFonts w:ascii="Myriad Pro" w:hAnsi="Myriad Pro"/>
          <w:noProof/>
          <w:sz w:val="24"/>
          <w:szCs w:val="24"/>
        </w:rPr>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288290</wp:posOffset>
                </wp:positionV>
                <wp:extent cx="202565" cy="2165985"/>
                <wp:effectExtent l="57150" t="38100" r="64135" b="8191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565" cy="2165985"/>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0pt;margin-top:22.7pt;width:15.95pt;height:17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" fillcolor="#4b9fe5" stroked="f">
                <v:shadow on="t" color="black" opacity="41287f" offset="0,1.5pt"/>
                <v:path arrowok="t"/>
              </v:rect>
            </w:pict>
          </mc:Fallback>
        </mc:AlternateContent>
      </w:r>
    </w:p>
    <w:sdt>
      <w:sdtPr>
        <w:rPr>
          <w:rFonts w:ascii="Myriad Pro" w:hAnsi="Myriad Pro"/>
          <w:b/>
          <w:sz w:val="40"/>
          <w:szCs w:val="40"/>
        </w:rPr>
        <w:id w:val="-983155865"/>
        <w:text/>
      </w:sdtPr>
      <w:sdtEndPr/>
      <w:sdtContent>
        <w:p w:rsidR="00674470" w:rsidRPr="00EF3984" w:rsidRDefault="00997FCB" w:rsidP="000C140E">
          <w:pPr>
            <w:tabs>
              <w:tab w:val="left" w:pos="4140"/>
            </w:tabs>
            <w:ind w:hanging="900"/>
            <w:jc w:val="center"/>
            <w:rPr>
              <w:rFonts w:ascii="Myriad Pro" w:hAnsi="Myriad Pro"/>
              <w:sz w:val="40"/>
              <w:szCs w:val="40"/>
            </w:rPr>
          </w:pPr>
          <w:r w:rsidRPr="00354870">
            <w:rPr>
              <w:rFonts w:ascii="Myriad Pro" w:hAnsi="Myriad Pro"/>
              <w:b/>
              <w:sz w:val="40"/>
              <w:szCs w:val="40"/>
            </w:rPr>
            <w:t>XPress Consortium Project</w:t>
          </w:r>
        </w:p>
      </w:sdtContent>
    </w:sdt>
    <w:sdt>
      <w:sdtPr>
        <w:rPr>
          <w:rFonts w:ascii="Myriad Pro" w:hAnsi="Myriad Pro"/>
          <w:sz w:val="28"/>
          <w:szCs w:val="28"/>
        </w:rPr>
        <w:id w:val="757334661"/>
        <w:text/>
      </w:sdtPr>
      <w:sdtEndPr/>
      <w:sdtContent>
        <w:p w:rsidR="00674470" w:rsidRPr="00EF3984" w:rsidRDefault="00997FCB" w:rsidP="00EF3984">
          <w:pPr>
            <w:tabs>
              <w:tab w:val="left" w:pos="-810"/>
            </w:tabs>
            <w:ind w:left="-1260"/>
            <w:jc w:val="center"/>
            <w:rPr>
              <w:rFonts w:ascii="Myriad Pro" w:hAnsi="Myriad Pro"/>
              <w:sz w:val="28"/>
              <w:szCs w:val="28"/>
            </w:rPr>
          </w:pPr>
          <w:r>
            <w:rPr>
              <w:rFonts w:ascii="Myriad Pro" w:hAnsi="Myriad Pro"/>
              <w:sz w:val="28"/>
              <w:szCs w:val="28"/>
            </w:rPr>
            <w:t>Chris Longshore</w:t>
          </w:r>
          <w:r w:rsidR="00354870">
            <w:rPr>
              <w:rFonts w:ascii="Myriad Pro" w:hAnsi="Myriad Pro"/>
              <w:sz w:val="28"/>
              <w:szCs w:val="28"/>
            </w:rPr>
            <w:t xml:space="preserve"> (Arvada)</w:t>
          </w:r>
          <w:r>
            <w:rPr>
              <w:rFonts w:ascii="Myriad Pro" w:hAnsi="Myriad Pro"/>
              <w:sz w:val="28"/>
              <w:szCs w:val="28"/>
            </w:rPr>
            <w:t>; Leslie Labrecque</w:t>
          </w:r>
          <w:r w:rsidR="00354870">
            <w:rPr>
              <w:rFonts w:ascii="Myriad Pro" w:hAnsi="Myriad Pro"/>
              <w:sz w:val="28"/>
              <w:szCs w:val="28"/>
            </w:rPr>
            <w:t xml:space="preserve"> (Boulder)</w:t>
          </w:r>
        </w:p>
      </w:sdtContent>
    </w:sdt>
    <w:sdt>
      <w:sdtPr>
        <w:rPr>
          <w:rFonts w:ascii="Myriad Pro" w:hAnsi="Myriad Pro"/>
          <w:sz w:val="28"/>
          <w:szCs w:val="28"/>
        </w:rPr>
        <w:id w:val="-874778067"/>
        <w:text/>
      </w:sdtPr>
      <w:sdtEndPr/>
      <w:sdtContent>
        <w:p w:rsidR="00674470" w:rsidRPr="00EF3984" w:rsidRDefault="00997FCB" w:rsidP="00EF3984">
          <w:pPr>
            <w:tabs>
              <w:tab w:val="left" w:pos="-810"/>
            </w:tabs>
            <w:ind w:left="-1260"/>
            <w:jc w:val="center"/>
            <w:rPr>
              <w:rFonts w:ascii="Myriad Pro" w:hAnsi="Myriad Pro"/>
              <w:sz w:val="28"/>
              <w:szCs w:val="28"/>
            </w:rPr>
          </w:pPr>
          <w:r>
            <w:rPr>
              <w:rFonts w:ascii="Myriad Pro" w:hAnsi="Myriad Pro"/>
              <w:sz w:val="28"/>
              <w:szCs w:val="28"/>
            </w:rPr>
            <w:t>City of Arvada &amp; City of Boulder</w:t>
          </w:r>
        </w:p>
      </w:sdtContent>
    </w:sdt>
    <w:sdt>
      <w:sdtPr>
        <w:rPr>
          <w:rFonts w:ascii="Myriad Pro" w:hAnsi="Myriad Pro"/>
          <w:sz w:val="28"/>
          <w:szCs w:val="28"/>
        </w:rPr>
        <w:id w:val="413592555"/>
        <w:text/>
      </w:sdtPr>
      <w:sdtEndPr/>
      <w:sdtContent>
        <w:p w:rsidR="00674470" w:rsidRPr="00EF3984" w:rsidRDefault="00997FCB" w:rsidP="00EF3984">
          <w:pPr>
            <w:tabs>
              <w:tab w:val="left" w:pos="-810"/>
            </w:tabs>
            <w:ind w:left="-1260"/>
            <w:jc w:val="center"/>
            <w:rPr>
              <w:rFonts w:ascii="Myriad Pro" w:hAnsi="Myriad Pro"/>
              <w:sz w:val="28"/>
              <w:szCs w:val="28"/>
            </w:rPr>
          </w:pPr>
          <w:r>
            <w:rPr>
              <w:rFonts w:ascii="Myriad Pro" w:hAnsi="Myriad Pro"/>
              <w:sz w:val="28"/>
              <w:szCs w:val="28"/>
            </w:rPr>
            <w:t>1101 Arapahoe Ave, Boulder, CO  80302</w:t>
          </w:r>
        </w:p>
      </w:sdtContent>
    </w:sdt>
    <w:sdt>
      <w:sdtPr>
        <w:rPr>
          <w:rFonts w:ascii="Myriad Pro" w:hAnsi="Myriad Pro"/>
          <w:sz w:val="28"/>
          <w:szCs w:val="28"/>
        </w:rPr>
        <w:id w:val="-31578855"/>
        <w:text/>
      </w:sdtPr>
      <w:sdtEndPr/>
      <w:sdtContent>
        <w:p w:rsidR="00674470" w:rsidRPr="00EF3984" w:rsidRDefault="00997FCB" w:rsidP="00EF3984">
          <w:pPr>
            <w:tabs>
              <w:tab w:val="left" w:pos="-810"/>
            </w:tabs>
            <w:ind w:left="-1260"/>
            <w:jc w:val="center"/>
            <w:rPr>
              <w:rFonts w:ascii="Myriad Pro" w:hAnsi="Myriad Pro"/>
              <w:sz w:val="28"/>
              <w:szCs w:val="28"/>
            </w:rPr>
          </w:pPr>
          <w:r>
            <w:rPr>
              <w:rFonts w:ascii="Myriad Pro" w:hAnsi="Myriad Pro"/>
              <w:sz w:val="28"/>
              <w:szCs w:val="28"/>
            </w:rPr>
            <w:t>303-441-4280</w:t>
          </w:r>
        </w:p>
      </w:sdtContent>
    </w:sdt>
    <w:p w:rsidR="007002A1" w:rsidRPr="00EF3984" w:rsidRDefault="00457B05" w:rsidP="00EF3984">
      <w:pPr>
        <w:tabs>
          <w:tab w:val="left" w:pos="-810"/>
        </w:tabs>
        <w:ind w:left="-1260"/>
        <w:jc w:val="center"/>
        <w:rPr>
          <w:rFonts w:ascii="Myriad Pro" w:hAnsi="Myriad Pro"/>
          <w:sz w:val="28"/>
          <w:szCs w:val="28"/>
        </w:rPr>
      </w:pPr>
      <w:r>
        <w:rPr>
          <w:rFonts w:ascii="Myriad Pro" w:hAnsi="Myriad Pro"/>
          <w:noProof/>
          <w:sz w:val="24"/>
          <w:szCs w:val="24"/>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250190</wp:posOffset>
                </wp:positionV>
                <wp:extent cx="199390" cy="207010"/>
                <wp:effectExtent l="57150" t="38100" r="48260" b="787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207010"/>
                        </a:xfrm>
                        <a:prstGeom prst="rect">
                          <a:avLst/>
                        </a:prstGeom>
                        <a:solidFill>
                          <a:srgbClr val="4B9FE5"/>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0pt;margin-top:19.7pt;width:15.7pt;height:1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" fillcolor="#4b9fe5" stroked="f">
                <v:shadow on="t" color="black" opacity="41287f" offset="0,1.5pt"/>
                <v:path arrowok="t"/>
              </v:rect>
            </w:pict>
          </mc:Fallback>
        </mc:AlternateContent>
      </w:r>
      <w:sdt>
        <w:sdtPr>
          <w:rPr>
            <w:rFonts w:ascii="Myriad Pro" w:hAnsi="Myriad Pro"/>
            <w:sz w:val="28"/>
            <w:szCs w:val="28"/>
          </w:rPr>
          <w:id w:val="-1996022033"/>
          <w:text/>
        </w:sdtPr>
        <w:sdtEndPr/>
        <w:sdtContent>
          <w:r w:rsidR="00997FCB">
            <w:rPr>
              <w:rFonts w:ascii="Myriad Pro" w:hAnsi="Myriad Pro"/>
              <w:sz w:val="28"/>
              <w:szCs w:val="28"/>
            </w:rPr>
            <w:t>labrecquel@bouldercolorado.gov</w:t>
          </w:r>
        </w:sdtContent>
      </w:sdt>
    </w:p>
    <w:p w:rsidR="001311EB" w:rsidRDefault="001311EB">
      <w:pPr>
        <w:rPr>
          <w:rFonts w:ascii="Myriad Pro" w:hAnsi="Myriad Pro"/>
          <w:sz w:val="28"/>
          <w:szCs w:val="28"/>
        </w:rPr>
      </w:pPr>
      <w:r>
        <w:rPr>
          <w:rFonts w:ascii="Myriad Pro" w:hAnsi="Myriad Pro"/>
          <w:sz w:val="28"/>
          <w:szCs w:val="28"/>
        </w:rPr>
        <w:br w:type="page"/>
      </w:r>
    </w:p>
    <w:p w:rsidR="00674470" w:rsidRPr="0048701A" w:rsidRDefault="007002A1" w:rsidP="00BA39B9">
      <w:pPr>
        <w:pBdr>
          <w:top w:val="single" w:sz="4" w:space="1" w:color="3366FF"/>
        </w:pBdr>
        <w:rPr>
          <w:rFonts w:ascii="Myriad Pro" w:hAnsi="Myriad Pro"/>
          <w:b/>
          <w:sz w:val="28"/>
          <w:szCs w:val="28"/>
        </w:rPr>
      </w:pPr>
      <w:r w:rsidRPr="0048701A">
        <w:rPr>
          <w:rFonts w:ascii="Myriad Pro" w:hAnsi="Myriad Pro"/>
          <w:b/>
          <w:sz w:val="28"/>
          <w:szCs w:val="28"/>
        </w:rPr>
        <w:lastRenderedPageBreak/>
        <w:t>D</w:t>
      </w:r>
      <w:r w:rsidR="001A07BC" w:rsidRPr="0048701A">
        <w:rPr>
          <w:rFonts w:ascii="Myriad Pro" w:hAnsi="Myriad Pro"/>
          <w:b/>
          <w:sz w:val="28"/>
          <w:szCs w:val="28"/>
        </w:rPr>
        <w:t>escribe the Program/proje</w:t>
      </w:r>
      <w:r w:rsidRPr="0048701A">
        <w:rPr>
          <w:rFonts w:ascii="Myriad Pro" w:hAnsi="Myriad Pro"/>
          <w:b/>
          <w:sz w:val="28"/>
          <w:szCs w:val="28"/>
        </w:rPr>
        <w:t>ct/ product/ service innovation:</w:t>
      </w:r>
    </w:p>
    <w:sdt>
      <w:sdtPr>
        <w:rPr>
          <w:rFonts w:ascii="Myriad Pro" w:hAnsi="Myriad Pro"/>
          <w:sz w:val="28"/>
          <w:szCs w:val="28"/>
        </w:rPr>
        <w:id w:val="1295488547"/>
        <w:text/>
      </w:sdtPr>
      <w:sdtEndPr/>
      <w:sdtContent>
        <w:p w:rsidR="007002A1" w:rsidRPr="00EF3984" w:rsidRDefault="00997FCB" w:rsidP="007002A1">
          <w:pPr>
            <w:rPr>
              <w:rFonts w:ascii="Myriad Pro" w:hAnsi="Myriad Pro"/>
              <w:sz w:val="28"/>
              <w:szCs w:val="28"/>
            </w:rPr>
          </w:pPr>
          <w:r>
            <w:rPr>
              <w:rFonts w:ascii="Myriad Pro" w:hAnsi="Myriad Pro"/>
              <w:sz w:val="28"/>
              <w:szCs w:val="28"/>
            </w:rPr>
            <w:t xml:space="preserve">The XPress Consortium </w:t>
          </w:r>
          <w:r w:rsidR="007C13D6">
            <w:rPr>
              <w:rFonts w:ascii="Myriad Pro" w:hAnsi="Myriad Pro"/>
              <w:sz w:val="28"/>
              <w:szCs w:val="28"/>
            </w:rPr>
            <w:t>is a project to share and co-develop an open source web content management system</w:t>
          </w:r>
          <w:r w:rsidR="0048701A">
            <w:rPr>
              <w:rFonts w:ascii="Myriad Pro" w:hAnsi="Myriad Pro"/>
              <w:sz w:val="28"/>
              <w:szCs w:val="28"/>
            </w:rPr>
            <w:t xml:space="preserve"> (CMS) named</w:t>
          </w:r>
          <w:r w:rsidR="007C13D6">
            <w:rPr>
              <w:rFonts w:ascii="Myriad Pro" w:hAnsi="Myriad Pro"/>
              <w:sz w:val="28"/>
              <w:szCs w:val="28"/>
            </w:rPr>
            <w:t xml:space="preserve"> XPress.  </w:t>
          </w:r>
          <w:r w:rsidR="003F0F12">
            <w:rPr>
              <w:rFonts w:ascii="Myriad Pro" w:hAnsi="Myriad Pro"/>
              <w:sz w:val="28"/>
              <w:szCs w:val="28"/>
            </w:rPr>
            <w:t>The XPress CMS</w:t>
          </w:r>
          <w:r w:rsidR="007C13D6">
            <w:rPr>
              <w:rFonts w:ascii="Myriad Pro" w:hAnsi="Myriad Pro"/>
              <w:sz w:val="28"/>
              <w:szCs w:val="28"/>
            </w:rPr>
            <w:t xml:space="preserve"> was</w:t>
          </w:r>
          <w:r>
            <w:rPr>
              <w:rFonts w:ascii="Myriad Pro" w:hAnsi="Myriad Pro"/>
              <w:sz w:val="28"/>
              <w:szCs w:val="28"/>
            </w:rPr>
            <w:t xml:space="preserve"> originally written by the City of Arvada </w:t>
          </w:r>
          <w:r w:rsidR="007C13D6">
            <w:rPr>
              <w:rFonts w:ascii="Myriad Pro" w:hAnsi="Myriad Pro"/>
              <w:sz w:val="28"/>
              <w:szCs w:val="28"/>
            </w:rPr>
            <w:t>and is</w:t>
          </w:r>
          <w:r>
            <w:rPr>
              <w:rFonts w:ascii="Myriad Pro" w:hAnsi="Myriad Pro"/>
              <w:sz w:val="28"/>
              <w:szCs w:val="28"/>
            </w:rPr>
            <w:t xml:space="preserve"> now being co-developed and shared by the City of Boulder.</w:t>
          </w:r>
        </w:p>
      </w:sdtContent>
    </w:sdt>
    <w:p w:rsidR="001A07BC" w:rsidRPr="0048701A" w:rsidRDefault="007002A1" w:rsidP="00BA39B9">
      <w:pPr>
        <w:pBdr>
          <w:top w:val="single" w:sz="4" w:space="1" w:color="3366FF"/>
        </w:pBdr>
        <w:rPr>
          <w:rFonts w:ascii="Myriad Pro" w:hAnsi="Myriad Pro"/>
          <w:b/>
          <w:color w:val="000000"/>
          <w:sz w:val="28"/>
          <w:szCs w:val="28"/>
        </w:rPr>
      </w:pPr>
      <w:r w:rsidRPr="0048701A">
        <w:rPr>
          <w:rFonts w:ascii="Myriad Pro" w:hAnsi="Myriad Pro"/>
          <w:b/>
          <w:color w:val="000000"/>
          <w:sz w:val="28"/>
          <w:szCs w:val="28"/>
        </w:rPr>
        <w:t>Short</w:t>
      </w:r>
      <w:r w:rsidR="001A07BC" w:rsidRPr="0048701A">
        <w:rPr>
          <w:rFonts w:ascii="Myriad Pro" w:hAnsi="Myriad Pro"/>
          <w:b/>
          <w:color w:val="000000"/>
          <w:sz w:val="28"/>
          <w:szCs w:val="28"/>
        </w:rPr>
        <w:t xml:space="preserve"> description of the importance, internal impact, and community benefits</w:t>
      </w:r>
      <w:r w:rsidRPr="0048701A">
        <w:rPr>
          <w:rFonts w:ascii="Myriad Pro" w:hAnsi="Myriad Pro"/>
          <w:b/>
          <w:color w:val="000000"/>
          <w:sz w:val="28"/>
          <w:szCs w:val="28"/>
        </w:rPr>
        <w:t>:</w:t>
      </w:r>
    </w:p>
    <w:sdt>
      <w:sdtPr>
        <w:rPr>
          <w:rFonts w:ascii="Myriad Pro" w:hAnsi="Myriad Pro"/>
          <w:color w:val="000000"/>
          <w:sz w:val="28"/>
          <w:szCs w:val="28"/>
        </w:rPr>
        <w:id w:val="-1120912153"/>
        <w:text/>
      </w:sdtPr>
      <w:sdtEndPr/>
      <w:sdtContent>
        <w:p w:rsidR="007002A1" w:rsidRPr="00EF3984" w:rsidRDefault="00A96D9E" w:rsidP="007002A1">
          <w:pPr>
            <w:rPr>
              <w:rFonts w:ascii="Myriad Pro" w:hAnsi="Myriad Pro"/>
              <w:color w:val="000000"/>
              <w:sz w:val="28"/>
              <w:szCs w:val="28"/>
            </w:rPr>
          </w:pPr>
          <w:r>
            <w:rPr>
              <w:rFonts w:ascii="Myriad Pro" w:hAnsi="Myriad Pro"/>
              <w:color w:val="000000"/>
              <w:sz w:val="28"/>
              <w:szCs w:val="28"/>
            </w:rPr>
            <w:t>When government agencies collaborate and both contribute to shared resources these agencies save time and money. The core enhancements to the system are shared between agencies and immediate improvements are realized when these enhancements are implemented. Additionally, the CMS is built with the specific needs of local governments in mind and the features are designed to meet the needs of our constituents.</w:t>
          </w:r>
        </w:p>
      </w:sdtContent>
    </w:sdt>
    <w:p w:rsidR="001A07BC" w:rsidRPr="0048701A" w:rsidRDefault="001A07BC" w:rsidP="00BA39B9">
      <w:pPr>
        <w:pBdr>
          <w:top w:val="single" w:sz="4" w:space="1" w:color="3366FF"/>
        </w:pBdr>
        <w:rPr>
          <w:rFonts w:ascii="Myriad Pro" w:hAnsi="Myriad Pro"/>
          <w:b/>
          <w:color w:val="000000"/>
          <w:sz w:val="28"/>
          <w:szCs w:val="28"/>
        </w:rPr>
      </w:pPr>
      <w:r w:rsidRPr="0048701A">
        <w:rPr>
          <w:rFonts w:ascii="Myriad Pro" w:hAnsi="Myriad Pro"/>
          <w:b/>
          <w:color w:val="000000"/>
          <w:sz w:val="28"/>
          <w:szCs w:val="28"/>
        </w:rPr>
        <w:t>What makes this a quantum leap of creativity?</w:t>
      </w:r>
    </w:p>
    <w:sdt>
      <w:sdtPr>
        <w:rPr>
          <w:rFonts w:ascii="Myriad Pro" w:hAnsi="Myriad Pro"/>
          <w:color w:val="000000"/>
          <w:sz w:val="28"/>
          <w:szCs w:val="28"/>
        </w:rPr>
        <w:id w:val="-830366105"/>
        <w:text/>
      </w:sdtPr>
      <w:sdtEndPr/>
      <w:sdtContent>
        <w:p w:rsidR="007002A1" w:rsidRPr="00EF3984" w:rsidRDefault="0048701A" w:rsidP="007002A1">
          <w:pPr>
            <w:rPr>
              <w:rFonts w:ascii="Myriad Pro" w:hAnsi="Myriad Pro"/>
              <w:color w:val="000000"/>
              <w:sz w:val="28"/>
              <w:szCs w:val="28"/>
            </w:rPr>
          </w:pPr>
          <w:r>
            <w:rPr>
              <w:rFonts w:ascii="Myriad Pro" w:hAnsi="Myriad Pro"/>
              <w:color w:val="000000"/>
              <w:sz w:val="28"/>
              <w:szCs w:val="28"/>
            </w:rPr>
            <w:t xml:space="preserve">To </w:t>
          </w:r>
          <w:r w:rsidR="003F0F12">
            <w:rPr>
              <w:rFonts w:ascii="Myriad Pro" w:hAnsi="Myriad Pro"/>
              <w:color w:val="000000"/>
              <w:sz w:val="28"/>
              <w:szCs w:val="28"/>
            </w:rPr>
            <w:t xml:space="preserve">the best of </w:t>
          </w:r>
          <w:r>
            <w:rPr>
              <w:rFonts w:ascii="Myriad Pro" w:hAnsi="Myriad Pro"/>
              <w:color w:val="000000"/>
              <w:sz w:val="28"/>
              <w:szCs w:val="28"/>
            </w:rPr>
            <w:t xml:space="preserve">our knowledge a project such as this has not been attempted in the state of Colorado so we are the first agencies in the state to share and co-develop the same CMS. Since the software utilizes open source technology our options for enhancement are only limited to </w:t>
          </w:r>
          <w:r w:rsidR="003F0F12">
            <w:rPr>
              <w:rFonts w:ascii="Myriad Pro" w:hAnsi="Myriad Pro"/>
              <w:color w:val="000000"/>
              <w:sz w:val="28"/>
              <w:szCs w:val="28"/>
            </w:rPr>
            <w:t>the staff time required to implement the enhancements</w:t>
          </w:r>
          <w:r>
            <w:rPr>
              <w:rFonts w:ascii="Myriad Pro" w:hAnsi="Myriad Pro"/>
              <w:color w:val="000000"/>
              <w:sz w:val="28"/>
              <w:szCs w:val="28"/>
            </w:rPr>
            <w:t xml:space="preserve">. </w:t>
          </w:r>
          <w:r w:rsidR="003F0F12">
            <w:rPr>
              <w:rFonts w:ascii="Myriad Pro" w:hAnsi="Myriad Pro"/>
              <w:color w:val="000000"/>
              <w:sz w:val="28"/>
              <w:szCs w:val="28"/>
            </w:rPr>
            <w:t>Also with utilizing open source technology we are able to integrate with any other city systems with an Application Programming Interface (API).</w:t>
          </w:r>
        </w:p>
      </w:sdtContent>
    </w:sdt>
    <w:p w:rsidR="001A07BC" w:rsidRPr="0048701A" w:rsidRDefault="001A07BC" w:rsidP="00BA39B9">
      <w:pPr>
        <w:pBdr>
          <w:top w:val="single" w:sz="4" w:space="1" w:color="3366FF"/>
        </w:pBdr>
        <w:rPr>
          <w:rFonts w:ascii="Myriad Pro" w:hAnsi="Myriad Pro"/>
          <w:b/>
          <w:color w:val="000000"/>
          <w:sz w:val="28"/>
          <w:szCs w:val="28"/>
        </w:rPr>
      </w:pPr>
      <w:r w:rsidRPr="0048701A">
        <w:rPr>
          <w:rFonts w:ascii="Myriad Pro" w:hAnsi="Myriad Pro"/>
          <w:b/>
          <w:color w:val="000000"/>
          <w:sz w:val="28"/>
          <w:szCs w:val="28"/>
        </w:rPr>
        <w:t>Who benefits?</w:t>
      </w:r>
    </w:p>
    <w:sdt>
      <w:sdtPr>
        <w:rPr>
          <w:rFonts w:ascii="Myriad Pro" w:hAnsi="Myriad Pro"/>
          <w:color w:val="000000"/>
          <w:sz w:val="28"/>
          <w:szCs w:val="28"/>
        </w:rPr>
        <w:id w:val="1320236697"/>
        <w:text/>
      </w:sdtPr>
      <w:sdtEndPr/>
      <w:sdtContent>
        <w:p w:rsidR="007002A1" w:rsidRPr="00EF3984" w:rsidRDefault="00354870" w:rsidP="007002A1">
          <w:pPr>
            <w:rPr>
              <w:rFonts w:ascii="Myriad Pro" w:hAnsi="Myriad Pro"/>
              <w:color w:val="000000"/>
              <w:sz w:val="28"/>
              <w:szCs w:val="28"/>
            </w:rPr>
          </w:pPr>
          <w:r>
            <w:rPr>
              <w:rFonts w:ascii="Myriad Pro" w:hAnsi="Myriad Pro"/>
              <w:color w:val="000000"/>
              <w:sz w:val="28"/>
              <w:szCs w:val="28"/>
            </w:rPr>
            <w:t xml:space="preserve">This project </w:t>
          </w:r>
          <w:r w:rsidR="0048701A">
            <w:rPr>
              <w:rFonts w:ascii="Myriad Pro" w:hAnsi="Myriad Pro"/>
              <w:color w:val="000000"/>
              <w:sz w:val="28"/>
              <w:szCs w:val="28"/>
            </w:rPr>
            <w:t>benefits any of the existing and potential future partners</w:t>
          </w:r>
          <w:r w:rsidR="003F0F12">
            <w:rPr>
              <w:rFonts w:ascii="Myriad Pro" w:hAnsi="Myriad Pro"/>
              <w:color w:val="000000"/>
              <w:sz w:val="28"/>
              <w:szCs w:val="28"/>
            </w:rPr>
            <w:t xml:space="preserve"> in the XPress C</w:t>
          </w:r>
          <w:r w:rsidR="0048701A">
            <w:rPr>
              <w:rFonts w:ascii="Myriad Pro" w:hAnsi="Myriad Pro"/>
              <w:color w:val="000000"/>
              <w:sz w:val="28"/>
              <w:szCs w:val="28"/>
            </w:rPr>
            <w:t xml:space="preserve">onsortium. At this time only </w:t>
          </w:r>
          <w:r>
            <w:rPr>
              <w:rFonts w:ascii="Myriad Pro" w:hAnsi="Myriad Pro"/>
              <w:color w:val="000000"/>
              <w:sz w:val="28"/>
              <w:szCs w:val="28"/>
            </w:rPr>
            <w:t>the City of Arvada and the City of Boulder</w:t>
          </w:r>
          <w:r w:rsidR="0048701A">
            <w:rPr>
              <w:rFonts w:ascii="Myriad Pro" w:hAnsi="Myriad Pro"/>
              <w:color w:val="000000"/>
              <w:sz w:val="28"/>
              <w:szCs w:val="28"/>
            </w:rPr>
            <w:t xml:space="preserve"> are partners.</w:t>
          </w:r>
          <w:r w:rsidR="003F0F12">
            <w:rPr>
              <w:rFonts w:ascii="Myriad Pro" w:hAnsi="Myriad Pro"/>
              <w:color w:val="000000"/>
              <w:sz w:val="28"/>
              <w:szCs w:val="28"/>
            </w:rPr>
            <w:t xml:space="preserve"> Taxpayers also benefit because we are saving staff time and tax payer money. </w:t>
          </w:r>
          <w:r w:rsidR="0048701A">
            <w:rPr>
              <w:rFonts w:ascii="Myriad Pro" w:hAnsi="Myriad Pro"/>
              <w:color w:val="000000"/>
              <w:sz w:val="28"/>
              <w:szCs w:val="28"/>
            </w:rPr>
            <w:t xml:space="preserve"> </w:t>
          </w:r>
        </w:p>
      </w:sdtContent>
    </w:sdt>
    <w:p w:rsidR="001A07BC" w:rsidRPr="0048701A" w:rsidRDefault="001A07BC" w:rsidP="00BA39B9">
      <w:pPr>
        <w:pBdr>
          <w:top w:val="single" w:sz="4" w:space="1" w:color="3366FF"/>
        </w:pBdr>
        <w:rPr>
          <w:rFonts w:ascii="Myriad Pro" w:hAnsi="Myriad Pro"/>
          <w:b/>
          <w:color w:val="000000"/>
          <w:sz w:val="28"/>
          <w:szCs w:val="28"/>
        </w:rPr>
      </w:pPr>
      <w:r w:rsidRPr="0048701A">
        <w:rPr>
          <w:rFonts w:ascii="Myriad Pro" w:hAnsi="Myriad Pro"/>
          <w:b/>
          <w:color w:val="000000"/>
          <w:sz w:val="28"/>
          <w:szCs w:val="28"/>
        </w:rPr>
        <w:t>How was</w:t>
      </w:r>
      <w:r w:rsidR="00114B2B">
        <w:rPr>
          <w:rFonts w:ascii="Myriad Pro" w:hAnsi="Myriad Pro"/>
          <w:b/>
          <w:color w:val="000000"/>
          <w:sz w:val="28"/>
          <w:szCs w:val="28"/>
        </w:rPr>
        <w:t xml:space="preserve"> </w:t>
      </w:r>
      <w:r w:rsidRPr="0048701A">
        <w:rPr>
          <w:rFonts w:ascii="Myriad Pro" w:hAnsi="Myriad Pro"/>
          <w:b/>
          <w:color w:val="000000"/>
          <w:sz w:val="28"/>
          <w:szCs w:val="28"/>
        </w:rPr>
        <w:t>the program/project/product/service initiated and implemented?</w:t>
      </w:r>
    </w:p>
    <w:sdt>
      <w:sdtPr>
        <w:rPr>
          <w:rFonts w:ascii="Myriad Pro" w:hAnsi="Myriad Pro"/>
          <w:color w:val="000000"/>
          <w:sz w:val="28"/>
          <w:szCs w:val="28"/>
        </w:rPr>
        <w:id w:val="789555503"/>
        <w:text/>
      </w:sdtPr>
      <w:sdtEndPr/>
      <w:sdtContent>
        <w:p w:rsidR="007002A1" w:rsidRPr="00EF3984" w:rsidRDefault="005937CF" w:rsidP="007002A1">
          <w:pPr>
            <w:rPr>
              <w:rFonts w:ascii="Myriad Pro" w:hAnsi="Myriad Pro"/>
              <w:color w:val="000000"/>
              <w:sz w:val="28"/>
              <w:szCs w:val="28"/>
            </w:rPr>
          </w:pPr>
          <w:r>
            <w:rPr>
              <w:rFonts w:ascii="Myriad Pro" w:hAnsi="Myriad Pro"/>
              <w:color w:val="000000"/>
              <w:sz w:val="28"/>
              <w:szCs w:val="28"/>
            </w:rPr>
            <w:t xml:space="preserve">In 2011 the City of Arvada submitted a bid proposal responding to the City of Boulder’s request for information (RFI) regarding the replacement of the </w:t>
          </w:r>
          <w:r>
            <w:rPr>
              <w:rFonts w:ascii="Myriad Pro" w:hAnsi="Myriad Pro"/>
              <w:color w:val="000000"/>
              <w:sz w:val="28"/>
              <w:szCs w:val="28"/>
            </w:rPr>
            <w:lastRenderedPageBreak/>
            <w:t>bouldercolorado.gov website. The City of Arvada proposal was to share and co-develop the XPress CMS. The City of Arvada was chosen as the CMS vendor for the RFI and t</w:t>
          </w:r>
          <w:r w:rsidRPr="00160B4F">
            <w:rPr>
              <w:rFonts w:ascii="Myriad Pro" w:hAnsi="Myriad Pro"/>
              <w:color w:val="000000"/>
              <w:sz w:val="28"/>
              <w:szCs w:val="28"/>
            </w:rPr>
            <w:t xml:space="preserve">he two cities </w:t>
          </w:r>
          <w:r>
            <w:rPr>
              <w:rFonts w:ascii="Myriad Pro" w:hAnsi="Myriad Pro"/>
              <w:color w:val="000000"/>
              <w:sz w:val="28"/>
              <w:szCs w:val="28"/>
            </w:rPr>
            <w:t>signed a Memorandum Of Understanding to share and co-develop the XPress CMS.</w:t>
          </w:r>
          <w:r w:rsidRPr="00160B4F">
            <w:rPr>
              <w:rFonts w:ascii="Myriad Pro" w:hAnsi="Myriad Pro"/>
              <w:color w:val="000000"/>
              <w:sz w:val="28"/>
              <w:szCs w:val="28"/>
            </w:rPr>
            <w:t xml:space="preserve"> </w:t>
          </w:r>
          <w:r>
            <w:rPr>
              <w:rFonts w:ascii="Myriad Pro" w:hAnsi="Myriad Pro"/>
              <w:color w:val="000000"/>
              <w:sz w:val="28"/>
              <w:szCs w:val="28"/>
            </w:rPr>
            <w:t>The City of Boulder hired a dedicated programmer position to work on this project and implementation began in 2012. The new bouldercolorado.gov website went live in July 2013 using the XPress CMS.</w:t>
          </w:r>
        </w:p>
      </w:sdtContent>
    </w:sdt>
    <w:p w:rsidR="001A07BC" w:rsidRPr="0048701A" w:rsidRDefault="001A07BC" w:rsidP="00BA39B9">
      <w:pPr>
        <w:pBdr>
          <w:top w:val="single" w:sz="4" w:space="1" w:color="3366FF"/>
        </w:pBdr>
        <w:rPr>
          <w:rFonts w:ascii="Myriad Pro" w:hAnsi="Myriad Pro"/>
          <w:b/>
          <w:color w:val="000000"/>
          <w:sz w:val="28"/>
          <w:szCs w:val="28"/>
        </w:rPr>
      </w:pPr>
      <w:r w:rsidRPr="0048701A">
        <w:rPr>
          <w:rFonts w:ascii="Myriad Pro" w:hAnsi="Myriad Pro"/>
          <w:b/>
          <w:color w:val="000000"/>
          <w:sz w:val="28"/>
          <w:szCs w:val="28"/>
        </w:rPr>
        <w:t>What risks were taken?</w:t>
      </w:r>
    </w:p>
    <w:sdt>
      <w:sdtPr>
        <w:rPr>
          <w:rFonts w:ascii="Myriad Pro" w:hAnsi="Myriad Pro"/>
          <w:color w:val="000000"/>
          <w:sz w:val="28"/>
          <w:szCs w:val="28"/>
        </w:rPr>
        <w:id w:val="-2069568256"/>
        <w:text/>
      </w:sdtPr>
      <w:sdtEndPr/>
      <w:sdtContent>
        <w:p w:rsidR="007002A1" w:rsidRPr="00EF3984" w:rsidRDefault="0048701A" w:rsidP="007002A1">
          <w:pPr>
            <w:rPr>
              <w:rFonts w:ascii="Myriad Pro" w:hAnsi="Myriad Pro"/>
              <w:color w:val="000000"/>
              <w:sz w:val="28"/>
              <w:szCs w:val="28"/>
            </w:rPr>
          </w:pPr>
          <w:r>
            <w:rPr>
              <w:rFonts w:ascii="Myriad Pro" w:hAnsi="Myriad Pro"/>
              <w:color w:val="000000"/>
              <w:sz w:val="28"/>
              <w:szCs w:val="28"/>
            </w:rPr>
            <w:t xml:space="preserve">The main risk in this project was a risk </w:t>
          </w:r>
          <w:r w:rsidR="003F0F12">
            <w:rPr>
              <w:rFonts w:ascii="Myriad Pro" w:hAnsi="Myriad Pro"/>
              <w:color w:val="000000"/>
              <w:sz w:val="28"/>
              <w:szCs w:val="28"/>
            </w:rPr>
            <w:t>of an</w:t>
          </w:r>
          <w:r>
            <w:rPr>
              <w:rFonts w:ascii="Myriad Pro" w:hAnsi="Myriad Pro"/>
              <w:color w:val="000000"/>
              <w:sz w:val="28"/>
              <w:szCs w:val="28"/>
            </w:rPr>
            <w:t xml:space="preserve"> unknown</w:t>
          </w:r>
          <w:r w:rsidR="003F0F12">
            <w:rPr>
              <w:rFonts w:ascii="Myriad Pro" w:hAnsi="Myriad Pro"/>
              <w:color w:val="000000"/>
              <w:sz w:val="28"/>
              <w:szCs w:val="28"/>
            </w:rPr>
            <w:t xml:space="preserve"> partnership</w:t>
          </w:r>
          <w:r>
            <w:rPr>
              <w:rFonts w:ascii="Myriad Pro" w:hAnsi="Myriad Pro"/>
              <w:color w:val="000000"/>
              <w:sz w:val="28"/>
              <w:szCs w:val="28"/>
            </w:rPr>
            <w:t xml:space="preserve">.  </w:t>
          </w:r>
          <w:r w:rsidR="00114B2B">
            <w:rPr>
              <w:rFonts w:ascii="Myriad Pro" w:hAnsi="Myriad Pro"/>
              <w:color w:val="000000"/>
              <w:sz w:val="28"/>
              <w:szCs w:val="28"/>
            </w:rPr>
            <w:t>The municipalities involved took a risk on creating a</w:t>
          </w:r>
          <w:r w:rsidR="009B678E">
            <w:rPr>
              <w:rFonts w:ascii="Myriad Pro" w:hAnsi="Myriad Pro"/>
              <w:color w:val="000000"/>
              <w:sz w:val="28"/>
              <w:szCs w:val="28"/>
            </w:rPr>
            <w:t>nd</w:t>
          </w:r>
          <w:r w:rsidR="00114B2B">
            <w:rPr>
              <w:rFonts w:ascii="Myriad Pro" w:hAnsi="Myriad Pro"/>
              <w:color w:val="000000"/>
              <w:sz w:val="28"/>
              <w:szCs w:val="28"/>
            </w:rPr>
            <w:t xml:space="preserve"> fostering a successful and fruitful partnership.</w:t>
          </w:r>
        </w:p>
      </w:sdtContent>
    </w:sdt>
    <w:p w:rsidR="001A07BC" w:rsidRPr="00114B2B" w:rsidRDefault="001A07BC" w:rsidP="00BA39B9">
      <w:pPr>
        <w:pBdr>
          <w:top w:val="single" w:sz="4" w:space="1" w:color="3366FF"/>
        </w:pBdr>
        <w:rPr>
          <w:rFonts w:ascii="Myriad Pro" w:hAnsi="Myriad Pro"/>
          <w:b/>
          <w:color w:val="000000"/>
          <w:sz w:val="28"/>
          <w:szCs w:val="28"/>
        </w:rPr>
      </w:pPr>
      <w:r w:rsidRPr="00114B2B">
        <w:rPr>
          <w:rFonts w:ascii="Myriad Pro" w:hAnsi="Myriad Pro"/>
          <w:b/>
          <w:color w:val="000000"/>
          <w:sz w:val="28"/>
          <w:szCs w:val="28"/>
        </w:rPr>
        <w:t>What, if any were the costs and/or savings?</w:t>
      </w:r>
    </w:p>
    <w:sdt>
      <w:sdtPr>
        <w:rPr>
          <w:rFonts w:ascii="Myriad Pro" w:hAnsi="Myriad Pro"/>
          <w:color w:val="000000"/>
          <w:sz w:val="28"/>
          <w:szCs w:val="28"/>
        </w:rPr>
        <w:id w:val="-1152984175"/>
        <w:text/>
      </w:sdtPr>
      <w:sdtEndPr/>
      <w:sdtContent>
        <w:p w:rsidR="007002A1" w:rsidRPr="00EF3984" w:rsidRDefault="00354870" w:rsidP="007002A1">
          <w:pPr>
            <w:rPr>
              <w:rFonts w:ascii="Myriad Pro" w:hAnsi="Myriad Pro"/>
              <w:color w:val="000000"/>
              <w:sz w:val="28"/>
              <w:szCs w:val="28"/>
            </w:rPr>
          </w:pPr>
          <w:r>
            <w:rPr>
              <w:rFonts w:ascii="Myriad Pro" w:hAnsi="Myriad Pro"/>
              <w:color w:val="000000"/>
              <w:sz w:val="28"/>
              <w:szCs w:val="28"/>
            </w:rPr>
            <w:t>The City of Boulder</w:t>
          </w:r>
          <w:r w:rsidR="00860885">
            <w:rPr>
              <w:rFonts w:ascii="Myriad Pro" w:hAnsi="Myriad Pro"/>
              <w:color w:val="000000"/>
              <w:sz w:val="28"/>
              <w:szCs w:val="28"/>
            </w:rPr>
            <w:t xml:space="preserve"> saved between</w:t>
          </w:r>
          <w:r>
            <w:rPr>
              <w:rFonts w:ascii="Myriad Pro" w:hAnsi="Myriad Pro"/>
              <w:color w:val="000000"/>
              <w:sz w:val="28"/>
              <w:szCs w:val="28"/>
            </w:rPr>
            <w:t xml:space="preserve"> $40,000 </w:t>
          </w:r>
          <w:r w:rsidR="00926547">
            <w:rPr>
              <w:rFonts w:ascii="Myriad Pro" w:hAnsi="Myriad Pro"/>
              <w:color w:val="000000"/>
              <w:sz w:val="28"/>
              <w:szCs w:val="28"/>
            </w:rPr>
            <w:t>to</w:t>
          </w:r>
          <w:r>
            <w:rPr>
              <w:rFonts w:ascii="Myriad Pro" w:hAnsi="Myriad Pro"/>
              <w:color w:val="000000"/>
              <w:sz w:val="28"/>
              <w:szCs w:val="28"/>
            </w:rPr>
            <w:t xml:space="preserve"> $100,000 in one-time software</w:t>
          </w:r>
          <w:r w:rsidR="00860885">
            <w:rPr>
              <w:rFonts w:ascii="Myriad Pro" w:hAnsi="Myriad Pro"/>
              <w:color w:val="000000"/>
              <w:sz w:val="28"/>
              <w:szCs w:val="28"/>
            </w:rPr>
            <w:t xml:space="preserve"> implementation</w:t>
          </w:r>
          <w:r>
            <w:rPr>
              <w:rFonts w:ascii="Myriad Pro" w:hAnsi="Myriad Pro"/>
              <w:color w:val="000000"/>
              <w:sz w:val="28"/>
              <w:szCs w:val="28"/>
            </w:rPr>
            <w:t xml:space="preserve"> costs</w:t>
          </w:r>
          <w:r w:rsidR="00860885">
            <w:rPr>
              <w:rFonts w:ascii="Myriad Pro" w:hAnsi="Myriad Pro"/>
              <w:color w:val="000000"/>
              <w:sz w:val="28"/>
              <w:szCs w:val="28"/>
            </w:rPr>
            <w:t xml:space="preserve">. Both agencies are saving </w:t>
          </w:r>
          <w:r>
            <w:rPr>
              <w:rFonts w:ascii="Myriad Pro" w:hAnsi="Myriad Pro"/>
              <w:color w:val="000000"/>
              <w:sz w:val="28"/>
              <w:szCs w:val="28"/>
            </w:rPr>
            <w:t>between $12,</w:t>
          </w:r>
          <w:r w:rsidR="00926547">
            <w:rPr>
              <w:rFonts w:ascii="Myriad Pro" w:hAnsi="Myriad Pro"/>
              <w:color w:val="000000"/>
              <w:sz w:val="28"/>
              <w:szCs w:val="28"/>
            </w:rPr>
            <w:t xml:space="preserve">000 to </w:t>
          </w:r>
          <w:r>
            <w:rPr>
              <w:rFonts w:ascii="Myriad Pro" w:hAnsi="Myriad Pro"/>
              <w:color w:val="000000"/>
              <w:sz w:val="28"/>
              <w:szCs w:val="28"/>
            </w:rPr>
            <w:t>$</w:t>
          </w:r>
          <w:r w:rsidR="007C13D6">
            <w:rPr>
              <w:rFonts w:ascii="Myriad Pro" w:hAnsi="Myriad Pro"/>
              <w:color w:val="000000"/>
              <w:sz w:val="28"/>
              <w:szCs w:val="28"/>
            </w:rPr>
            <w:t>20</w:t>
          </w:r>
          <w:r>
            <w:rPr>
              <w:rFonts w:ascii="Myriad Pro" w:hAnsi="Myriad Pro"/>
              <w:color w:val="000000"/>
              <w:sz w:val="28"/>
              <w:szCs w:val="28"/>
            </w:rPr>
            <w:t>,000</w:t>
          </w:r>
          <w:r w:rsidR="00926547">
            <w:rPr>
              <w:rFonts w:ascii="Myriad Pro" w:hAnsi="Myriad Pro"/>
              <w:color w:val="000000"/>
              <w:sz w:val="28"/>
              <w:szCs w:val="28"/>
            </w:rPr>
            <w:t xml:space="preserve"> per year</w:t>
          </w:r>
          <w:r>
            <w:rPr>
              <w:rFonts w:ascii="Myriad Pro" w:hAnsi="Myriad Pro"/>
              <w:color w:val="000000"/>
              <w:sz w:val="28"/>
              <w:szCs w:val="28"/>
            </w:rPr>
            <w:t xml:space="preserve"> </w:t>
          </w:r>
          <w:r w:rsidR="00860885">
            <w:rPr>
              <w:rFonts w:ascii="Myriad Pro" w:hAnsi="Myriad Pro"/>
              <w:color w:val="000000"/>
              <w:sz w:val="28"/>
              <w:szCs w:val="28"/>
            </w:rPr>
            <w:t xml:space="preserve">in annual </w:t>
          </w:r>
          <w:r>
            <w:rPr>
              <w:rFonts w:ascii="Myriad Pro" w:hAnsi="Myriad Pro"/>
              <w:color w:val="000000"/>
              <w:sz w:val="28"/>
              <w:szCs w:val="28"/>
            </w:rPr>
            <w:t xml:space="preserve">maintenance costs. </w:t>
          </w:r>
        </w:p>
      </w:sdtContent>
    </w:sdt>
    <w:p w:rsidR="001A07BC" w:rsidRPr="00114B2B" w:rsidRDefault="001A07BC" w:rsidP="00BA39B9">
      <w:pPr>
        <w:pBdr>
          <w:top w:val="single" w:sz="4" w:space="1" w:color="3366FF"/>
        </w:pBdr>
        <w:rPr>
          <w:rFonts w:ascii="Myriad Pro" w:hAnsi="Myriad Pro"/>
          <w:b/>
          <w:color w:val="000000"/>
          <w:sz w:val="28"/>
          <w:szCs w:val="28"/>
        </w:rPr>
      </w:pPr>
      <w:r w:rsidRPr="00114B2B">
        <w:rPr>
          <w:rFonts w:ascii="Myriad Pro" w:hAnsi="Myriad Pro"/>
          <w:b/>
          <w:color w:val="000000"/>
          <w:sz w:val="28"/>
          <w:szCs w:val="28"/>
        </w:rPr>
        <w:t>What are the lessons learned that other local governments can learn from?</w:t>
      </w:r>
    </w:p>
    <w:sdt>
      <w:sdtPr>
        <w:rPr>
          <w:rFonts w:ascii="Myriad Pro" w:hAnsi="Myriad Pro"/>
          <w:color w:val="000000"/>
          <w:sz w:val="28"/>
          <w:szCs w:val="28"/>
        </w:rPr>
        <w:id w:val="-1660143630"/>
        <w:text/>
      </w:sdtPr>
      <w:sdtEndPr/>
      <w:sdtContent>
        <w:p w:rsidR="007002A1" w:rsidRPr="00EF3984" w:rsidRDefault="00114B2B" w:rsidP="007002A1">
          <w:pPr>
            <w:rPr>
              <w:rFonts w:ascii="Myriad Pro" w:hAnsi="Myriad Pro"/>
              <w:color w:val="000000"/>
              <w:sz w:val="28"/>
              <w:szCs w:val="28"/>
            </w:rPr>
          </w:pPr>
          <w:r>
            <w:rPr>
              <w:rFonts w:ascii="Myriad Pro" w:hAnsi="Myriad Pro"/>
              <w:color w:val="000000"/>
              <w:sz w:val="28"/>
              <w:szCs w:val="28"/>
            </w:rPr>
            <w:t>The</w:t>
          </w:r>
          <w:r w:rsidR="009B678E">
            <w:rPr>
              <w:rFonts w:ascii="Myriad Pro" w:hAnsi="Myriad Pro"/>
              <w:color w:val="000000"/>
              <w:sz w:val="28"/>
              <w:szCs w:val="28"/>
            </w:rPr>
            <w:t xml:space="preserve">re were several lessons learned during this project. One </w:t>
          </w:r>
          <w:r>
            <w:rPr>
              <w:rFonts w:ascii="Myriad Pro" w:hAnsi="Myriad Pro"/>
              <w:color w:val="000000"/>
              <w:sz w:val="28"/>
              <w:szCs w:val="28"/>
            </w:rPr>
            <w:t xml:space="preserve">lesson learned </w:t>
          </w:r>
          <w:r w:rsidR="009B678E">
            <w:rPr>
              <w:rFonts w:ascii="Myriad Pro" w:hAnsi="Myriad Pro"/>
              <w:color w:val="000000"/>
              <w:sz w:val="28"/>
              <w:szCs w:val="28"/>
            </w:rPr>
            <w:t>was</w:t>
          </w:r>
          <w:r>
            <w:rPr>
              <w:rFonts w:ascii="Myriad Pro" w:hAnsi="Myriad Pro"/>
              <w:color w:val="000000"/>
              <w:sz w:val="28"/>
              <w:szCs w:val="28"/>
            </w:rPr>
            <w:t xml:space="preserve"> </w:t>
          </w:r>
          <w:r w:rsidR="00354870">
            <w:rPr>
              <w:rFonts w:ascii="Myriad Pro" w:hAnsi="Myriad Pro"/>
              <w:color w:val="000000"/>
              <w:sz w:val="28"/>
              <w:szCs w:val="28"/>
            </w:rPr>
            <w:t>the importance of communication.</w:t>
          </w:r>
          <w:r>
            <w:rPr>
              <w:rFonts w:ascii="Myriad Pro" w:hAnsi="Myriad Pro"/>
              <w:color w:val="000000"/>
              <w:sz w:val="28"/>
              <w:szCs w:val="28"/>
            </w:rPr>
            <w:t xml:space="preserve"> Partner agencies need to discuss and </w:t>
          </w:r>
          <w:r w:rsidR="00926547">
            <w:rPr>
              <w:rFonts w:ascii="Myriad Pro" w:hAnsi="Myriad Pro"/>
              <w:color w:val="000000"/>
              <w:sz w:val="28"/>
              <w:szCs w:val="28"/>
            </w:rPr>
            <w:t>agree</w:t>
          </w:r>
          <w:r>
            <w:rPr>
              <w:rFonts w:ascii="Myriad Pro" w:hAnsi="Myriad Pro"/>
              <w:color w:val="000000"/>
              <w:sz w:val="28"/>
              <w:szCs w:val="28"/>
            </w:rPr>
            <w:t xml:space="preserve"> </w:t>
          </w:r>
          <w:r w:rsidR="00926547">
            <w:rPr>
              <w:rFonts w:ascii="Myriad Pro" w:hAnsi="Myriad Pro"/>
              <w:color w:val="000000"/>
              <w:sz w:val="28"/>
              <w:szCs w:val="28"/>
            </w:rPr>
            <w:t>upon</w:t>
          </w:r>
          <w:r>
            <w:rPr>
              <w:rFonts w:ascii="Myriad Pro" w:hAnsi="Myriad Pro"/>
              <w:color w:val="000000"/>
              <w:sz w:val="28"/>
              <w:szCs w:val="28"/>
            </w:rPr>
            <w:t xml:space="preserve"> enhancements to the core CMS code as well as the timeframe for implementation.</w:t>
          </w:r>
          <w:r w:rsidR="00354870">
            <w:rPr>
              <w:rFonts w:ascii="Myriad Pro" w:hAnsi="Myriad Pro"/>
              <w:color w:val="000000"/>
              <w:sz w:val="28"/>
              <w:szCs w:val="28"/>
            </w:rPr>
            <w:t xml:space="preserve"> </w:t>
          </w:r>
          <w:r w:rsidR="009B678E">
            <w:rPr>
              <w:rFonts w:ascii="Myriad Pro" w:hAnsi="Myriad Pro"/>
              <w:color w:val="000000"/>
              <w:sz w:val="28"/>
              <w:szCs w:val="28"/>
            </w:rPr>
            <w:t xml:space="preserve">Another lesson learned was the benefit of co-developing allows us to be more responsive to our content managers’ needs. </w:t>
          </w:r>
          <w:r w:rsidR="001F6B27">
            <w:rPr>
              <w:rFonts w:ascii="Myriad Pro" w:hAnsi="Myriad Pro"/>
              <w:color w:val="000000"/>
              <w:sz w:val="28"/>
              <w:szCs w:val="28"/>
            </w:rPr>
            <w:t>The final lesson is that by being government specific we can limit our focus to only the required functionality.</w:t>
          </w:r>
        </w:p>
      </w:sdtContent>
    </w:sdt>
    <w:p w:rsidR="001A07BC" w:rsidRPr="00114B2B" w:rsidRDefault="001A07BC" w:rsidP="00776183">
      <w:pPr>
        <w:pBdr>
          <w:top w:val="single" w:sz="4" w:space="0" w:color="3366FF"/>
        </w:pBdr>
        <w:rPr>
          <w:rFonts w:ascii="Myriad Pro" w:hAnsi="Myriad Pro"/>
          <w:b/>
          <w:color w:val="000000"/>
          <w:sz w:val="28"/>
          <w:szCs w:val="28"/>
        </w:rPr>
      </w:pPr>
      <w:r w:rsidRPr="00114B2B">
        <w:rPr>
          <w:rFonts w:ascii="Myriad Pro" w:hAnsi="Myriad Pro"/>
          <w:b/>
          <w:color w:val="000000"/>
          <w:sz w:val="28"/>
          <w:szCs w:val="28"/>
        </w:rPr>
        <w:t>What department and/or individual(s) championed the innovation? If a contractor was used, please list the name and their contact information.</w:t>
      </w:r>
    </w:p>
    <w:sdt>
      <w:sdtPr>
        <w:rPr>
          <w:rFonts w:ascii="Myriad Pro" w:hAnsi="Myriad Pro"/>
          <w:color w:val="000000"/>
          <w:sz w:val="28"/>
          <w:szCs w:val="28"/>
        </w:rPr>
        <w:id w:val="1714385804"/>
        <w:text/>
      </w:sdtPr>
      <w:sdtEndPr/>
      <w:sdtContent>
        <w:p w:rsidR="007002A1" w:rsidRPr="00EF3984" w:rsidRDefault="00CB67D9" w:rsidP="007002A1">
          <w:pPr>
            <w:rPr>
              <w:rFonts w:ascii="Myriad Pro" w:hAnsi="Myriad Pro"/>
              <w:color w:val="000000"/>
              <w:sz w:val="28"/>
              <w:szCs w:val="28"/>
            </w:rPr>
          </w:pPr>
          <w:r>
            <w:rPr>
              <w:rFonts w:ascii="Myriad Pro" w:hAnsi="Myriad Pro"/>
              <w:color w:val="000000"/>
              <w:sz w:val="28"/>
              <w:szCs w:val="28"/>
            </w:rPr>
            <w:t xml:space="preserve">Don Ingle, Nestor Rizo-Patron, Ron Pringle and Leslie Labrecque from the City of Boulder; Michele Hovet, </w:t>
          </w:r>
          <w:r w:rsidRPr="001B513E">
            <w:rPr>
              <w:rFonts w:ascii="Myriad Pro" w:hAnsi="Myriad Pro"/>
              <w:color w:val="000000"/>
              <w:sz w:val="28"/>
              <w:szCs w:val="28"/>
            </w:rPr>
            <w:t xml:space="preserve">Ron </w:t>
          </w:r>
          <w:r>
            <w:rPr>
              <w:rFonts w:ascii="Myriad Pro" w:hAnsi="Myriad Pro"/>
              <w:color w:val="000000"/>
              <w:sz w:val="28"/>
              <w:szCs w:val="28"/>
            </w:rPr>
            <w:t>Czarnecki, Chris Longshore,</w:t>
          </w:r>
          <w:r w:rsidRPr="001B513E">
            <w:rPr>
              <w:rFonts w:ascii="Myriad Pro" w:hAnsi="Myriad Pro"/>
              <w:color w:val="000000"/>
              <w:sz w:val="28"/>
              <w:szCs w:val="28"/>
            </w:rPr>
            <w:t xml:space="preserve"> </w:t>
          </w:r>
          <w:r>
            <w:rPr>
              <w:rFonts w:ascii="Myriad Pro" w:hAnsi="Myriad Pro"/>
              <w:color w:val="000000"/>
              <w:sz w:val="28"/>
              <w:szCs w:val="28"/>
            </w:rPr>
            <w:t>Andrew Senseney and Abi O’Neal from the City of Arvada</w:t>
          </w:r>
        </w:p>
      </w:sdtContent>
    </w:sdt>
    <w:p w:rsidR="001F6B27" w:rsidRDefault="001F6B27" w:rsidP="00776183">
      <w:pPr>
        <w:pBdr>
          <w:top w:val="single" w:sz="4" w:space="0" w:color="3366FF"/>
        </w:pBdr>
        <w:rPr>
          <w:rFonts w:ascii="Myriad Pro" w:hAnsi="Myriad Pro"/>
          <w:b/>
          <w:color w:val="000000"/>
          <w:sz w:val="28"/>
          <w:szCs w:val="28"/>
        </w:rPr>
      </w:pPr>
    </w:p>
    <w:p w:rsidR="001F6B27" w:rsidRDefault="001F6B27" w:rsidP="00776183">
      <w:pPr>
        <w:pBdr>
          <w:top w:val="single" w:sz="4" w:space="0" w:color="3366FF"/>
        </w:pBdr>
        <w:rPr>
          <w:rFonts w:ascii="Myriad Pro" w:hAnsi="Myriad Pro"/>
          <w:b/>
          <w:color w:val="000000"/>
          <w:sz w:val="28"/>
          <w:szCs w:val="28"/>
        </w:rPr>
      </w:pPr>
    </w:p>
    <w:p w:rsidR="00776183" w:rsidRPr="0099355D" w:rsidRDefault="00776183" w:rsidP="00776183">
      <w:pPr>
        <w:pBdr>
          <w:top w:val="single" w:sz="4" w:space="0" w:color="3366FF"/>
        </w:pBdr>
        <w:rPr>
          <w:rFonts w:ascii="Myriad Pro" w:hAnsi="Myriad Pro"/>
          <w:b/>
          <w:color w:val="000000"/>
          <w:sz w:val="28"/>
          <w:szCs w:val="28"/>
        </w:rPr>
      </w:pPr>
      <w:r w:rsidRPr="0099355D">
        <w:rPr>
          <w:rFonts w:ascii="Myriad Pro" w:hAnsi="Myriad Pro"/>
          <w:b/>
          <w:color w:val="000000"/>
          <w:sz w:val="28"/>
          <w:szCs w:val="28"/>
        </w:rPr>
        <w:lastRenderedPageBreak/>
        <w:t>Any additional information you would like to share?</w:t>
      </w:r>
    </w:p>
    <w:sdt>
      <w:sdtPr>
        <w:rPr>
          <w:rFonts w:ascii="Myriad Pro" w:hAnsi="Myriad Pro"/>
          <w:color w:val="000000"/>
          <w:sz w:val="28"/>
          <w:szCs w:val="28"/>
        </w:rPr>
        <w:id w:val="-955335402"/>
        <w:text/>
      </w:sdtPr>
      <w:sdtEndPr/>
      <w:sdtContent>
        <w:p w:rsidR="00776183" w:rsidRPr="00EF3984" w:rsidRDefault="00C454F9" w:rsidP="00776183">
          <w:pPr>
            <w:rPr>
              <w:rFonts w:ascii="Myriad Pro" w:hAnsi="Myriad Pro"/>
              <w:color w:val="000000"/>
              <w:sz w:val="28"/>
              <w:szCs w:val="28"/>
            </w:rPr>
          </w:pPr>
          <w:r>
            <w:rPr>
              <w:rFonts w:ascii="Myriad Pro" w:hAnsi="Myriad Pro"/>
              <w:color w:val="000000"/>
              <w:sz w:val="28"/>
              <w:szCs w:val="28"/>
            </w:rPr>
            <w:t xml:space="preserve">The XPress CMS was designed with municipal governments in mind and the features and enhancements being added to the core CMS are heavily focused on this sector. The XPress Consortium partners look forward to </w:t>
          </w:r>
          <w:r w:rsidR="00325B1A">
            <w:rPr>
              <w:rFonts w:ascii="Myriad Pro" w:hAnsi="Myriad Pro"/>
              <w:color w:val="000000"/>
              <w:sz w:val="28"/>
              <w:szCs w:val="28"/>
            </w:rPr>
            <w:t>retaining more</w:t>
          </w:r>
          <w:r>
            <w:rPr>
              <w:rFonts w:ascii="Myriad Pro" w:hAnsi="Myriad Pro"/>
              <w:color w:val="000000"/>
              <w:sz w:val="28"/>
              <w:szCs w:val="28"/>
            </w:rPr>
            <w:t xml:space="preserve"> partners who </w:t>
          </w:r>
          <w:r w:rsidR="00325B1A">
            <w:rPr>
              <w:rFonts w:ascii="Myriad Pro" w:hAnsi="Myriad Pro"/>
              <w:color w:val="000000"/>
              <w:sz w:val="28"/>
              <w:szCs w:val="28"/>
            </w:rPr>
            <w:t>will</w:t>
          </w:r>
          <w:r>
            <w:rPr>
              <w:rFonts w:ascii="Myriad Pro" w:hAnsi="Myriad Pro"/>
              <w:color w:val="000000"/>
              <w:sz w:val="28"/>
              <w:szCs w:val="28"/>
            </w:rPr>
            <w:t xml:space="preserve"> </w:t>
          </w:r>
          <w:r w:rsidR="00325B1A">
            <w:rPr>
              <w:rFonts w:ascii="Myriad Pro" w:hAnsi="Myriad Pro"/>
              <w:color w:val="000000"/>
              <w:sz w:val="28"/>
              <w:szCs w:val="28"/>
            </w:rPr>
            <w:t>continue this focus.</w:t>
          </w:r>
        </w:p>
      </w:sdtContent>
    </w:sdt>
    <w:p w:rsidR="00776183" w:rsidRPr="00EF3984" w:rsidRDefault="00776183" w:rsidP="00776183">
      <w:pPr>
        <w:rPr>
          <w:rFonts w:ascii="Myriad Pro" w:hAnsi="Myriad Pro"/>
          <w:sz w:val="28"/>
          <w:szCs w:val="28"/>
        </w:rPr>
      </w:pPr>
    </w:p>
    <w:p w:rsidR="00674470" w:rsidRPr="00EF3984" w:rsidRDefault="00674470" w:rsidP="00674470">
      <w:pPr>
        <w:rPr>
          <w:rFonts w:ascii="Myriad Pro" w:hAnsi="Myriad Pro"/>
          <w:sz w:val="28"/>
          <w:szCs w:val="28"/>
        </w:rPr>
      </w:pPr>
    </w:p>
    <w:sectPr w:rsidR="00674470" w:rsidRPr="00EF3984" w:rsidSect="00AB4E35">
      <w:head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252" w:rsidRDefault="007D7252" w:rsidP="00345408">
      <w:pPr>
        <w:spacing w:after="0" w:line="240" w:lineRule="auto"/>
      </w:pPr>
      <w:r>
        <w:separator/>
      </w:r>
    </w:p>
  </w:endnote>
  <w:endnote w:type="continuationSeparator" w:id="0">
    <w:p w:rsidR="007D7252" w:rsidRDefault="007D7252"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252" w:rsidRDefault="007D7252" w:rsidP="00345408">
      <w:pPr>
        <w:spacing w:after="0" w:line="240" w:lineRule="auto"/>
      </w:pPr>
      <w:r>
        <w:separator/>
      </w:r>
    </w:p>
  </w:footnote>
  <w:footnote w:type="continuationSeparator" w:id="0">
    <w:p w:rsidR="007D7252" w:rsidRDefault="007D7252"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470"/>
    <w:rsid w:val="0001617A"/>
    <w:rsid w:val="00061FEF"/>
    <w:rsid w:val="000A413A"/>
    <w:rsid w:val="000C140E"/>
    <w:rsid w:val="00103C1E"/>
    <w:rsid w:val="001065D9"/>
    <w:rsid w:val="001141E1"/>
    <w:rsid w:val="00114B2B"/>
    <w:rsid w:val="00121293"/>
    <w:rsid w:val="001311EB"/>
    <w:rsid w:val="00142203"/>
    <w:rsid w:val="001976C8"/>
    <w:rsid w:val="001A07BC"/>
    <w:rsid w:val="001F6B27"/>
    <w:rsid w:val="002330FA"/>
    <w:rsid w:val="0025526A"/>
    <w:rsid w:val="002640A4"/>
    <w:rsid w:val="002D0F23"/>
    <w:rsid w:val="002E7207"/>
    <w:rsid w:val="00325B1A"/>
    <w:rsid w:val="00345408"/>
    <w:rsid w:val="00354870"/>
    <w:rsid w:val="003F0F12"/>
    <w:rsid w:val="00457B05"/>
    <w:rsid w:val="0048701A"/>
    <w:rsid w:val="004F2A32"/>
    <w:rsid w:val="0058735D"/>
    <w:rsid w:val="005937CF"/>
    <w:rsid w:val="005A2C60"/>
    <w:rsid w:val="005E1597"/>
    <w:rsid w:val="00674470"/>
    <w:rsid w:val="006C2EE3"/>
    <w:rsid w:val="007002A1"/>
    <w:rsid w:val="00727724"/>
    <w:rsid w:val="00776183"/>
    <w:rsid w:val="007B078F"/>
    <w:rsid w:val="007C13D6"/>
    <w:rsid w:val="007D7252"/>
    <w:rsid w:val="00860885"/>
    <w:rsid w:val="008E44B7"/>
    <w:rsid w:val="00926547"/>
    <w:rsid w:val="0099355D"/>
    <w:rsid w:val="00997FCB"/>
    <w:rsid w:val="009B678E"/>
    <w:rsid w:val="009D3D2C"/>
    <w:rsid w:val="00A3392B"/>
    <w:rsid w:val="00A50DBA"/>
    <w:rsid w:val="00A96D9E"/>
    <w:rsid w:val="00AB4E35"/>
    <w:rsid w:val="00AC2102"/>
    <w:rsid w:val="00BA39B9"/>
    <w:rsid w:val="00C454F9"/>
    <w:rsid w:val="00CB67D9"/>
    <w:rsid w:val="00D20416"/>
    <w:rsid w:val="00D35116"/>
    <w:rsid w:val="00DC7BEC"/>
    <w:rsid w:val="00E139A4"/>
    <w:rsid w:val="00E45D9B"/>
    <w:rsid w:val="00E61C6B"/>
    <w:rsid w:val="00EF3984"/>
    <w:rsid w:val="00F33127"/>
    <w:rsid w:val="00F72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5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F6267-B530-454E-9727-D59D32854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A8337543</Template>
  <TotalTime>0</TotalTime>
  <Pages>4</Pages>
  <Words>621</Words>
  <Characters>3545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corpadmin</cp:lastModifiedBy>
  <cp:revision>2</cp:revision>
  <cp:lastPrinted>2014-01-22T16:47:00Z</cp:lastPrinted>
  <dcterms:created xsi:type="dcterms:W3CDTF">2014-05-13T18:29:00Z</dcterms:created>
  <dcterms:modified xsi:type="dcterms:W3CDTF">2014-05-13T18:29:00Z</dcterms:modified>
</cp:coreProperties>
</file>